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2E23" w14:textId="5403DDCA" w:rsidR="0B6CCC11" w:rsidRDefault="0B6CCC11" w:rsidP="0B6CCC11">
      <w:pPr>
        <w:pStyle w:val="Normal0"/>
      </w:pPr>
      <w:r w:rsidRPr="0B6CCC11">
        <w:t>La siguiente tabla ofrece actividades sugeridas para su hijo de 2º grado en cada área de estudio.  Recuerde, esto no es obligatorio, pero proporciona opciones que le ayudarán a mantener sus habilidades en forma.</w:t>
      </w:r>
    </w:p>
    <w:p w14:paraId="00000002" w14:textId="77777777" w:rsidR="00DC204E" w:rsidRDefault="00DC204E">
      <w:pPr>
        <w:pStyle w:val="Normal0"/>
      </w:pPr>
    </w:p>
    <w:tbl>
      <w:tblPr>
        <w:tblStyle w:val="a0"/>
        <w:tblW w:w="11130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995"/>
        <w:gridCol w:w="2010"/>
        <w:gridCol w:w="2040"/>
        <w:gridCol w:w="1995"/>
        <w:gridCol w:w="2055"/>
      </w:tblGrid>
      <w:tr w:rsidR="00DC204E" w14:paraId="7F48BDD2" w14:textId="77777777" w:rsidTr="3EF36539">
        <w:trPr>
          <w:trHeight w:val="33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6CDD5A77" w:rsidR="00DC204E" w:rsidRDefault="0B6CCC11" w:rsidP="0B6CCC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Lunes 3/23/20</w:t>
            </w:r>
          </w:p>
          <w:p w14:paraId="00000005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0929AAE" w:rsidR="00DC204E" w:rsidRDefault="0B6CCC11" w:rsidP="0B6CCC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Martes 3/24/20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1BDC0988" w:rsidR="00DC204E" w:rsidRDefault="0B6CCC11" w:rsidP="0B6CCC11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Miércoles 3/25/20</w:t>
            </w:r>
          </w:p>
        </w:tc>
        <w:tc>
          <w:tcPr>
            <w:tcW w:w="19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552CED93" w:rsidR="00DC204E" w:rsidRDefault="0B6CCC11" w:rsidP="0B6CCC11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Jueves 3/26/20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6809EB11" w:rsidR="00DC204E" w:rsidRDefault="0B6CCC11" w:rsidP="0B6CCC11">
            <w:pPr>
              <w:pStyle w:val="Normal0"/>
              <w:widowControl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Viernes 3/27/20</w:t>
            </w:r>
          </w:p>
        </w:tc>
      </w:tr>
      <w:tr w:rsidR="00DC204E" w14:paraId="26A278FB" w14:textId="77777777" w:rsidTr="3EF3653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DC204E" w:rsidRDefault="0B6CCC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ELA-</w:t>
            </w:r>
          </w:p>
          <w:p w14:paraId="58D41416" w14:textId="33F2984C" w:rsidR="0B6CCC11" w:rsidRDefault="0B6CCC11" w:rsidP="0B6CCC11">
            <w:pPr>
              <w:pStyle w:val="Normal0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 xml:space="preserve">Leyendo </w:t>
            </w:r>
          </w:p>
          <w:p w14:paraId="54EE7C34" w14:textId="0871BC69" w:rsidR="0B6CCC11" w:rsidRDefault="0B6CCC11" w:rsidP="0B6CCC11">
            <w:pPr>
              <w:pStyle w:val="Normal0"/>
              <w:rPr>
                <w:sz w:val="14"/>
                <w:szCs w:val="14"/>
              </w:rPr>
            </w:pPr>
            <w:r w:rsidRPr="0B6CCC11">
              <w:rPr>
                <w:b/>
                <w:bCs/>
                <w:sz w:val="14"/>
                <w:szCs w:val="14"/>
              </w:rPr>
              <w:t>Habilidades Escribiendo</w:t>
            </w:r>
          </w:p>
          <w:p w14:paraId="0000000E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0F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10" w14:textId="0CFBD099" w:rsidR="00DC204E" w:rsidRDefault="0B6CCC11" w:rsidP="0B6CCC1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0B6CCC11">
              <w:rPr>
                <w:b/>
                <w:bCs/>
                <w:sz w:val="16"/>
                <w:szCs w:val="16"/>
              </w:rPr>
              <w:t>45 minutos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E54E" w14:textId="29EA52E6" w:rsidR="0B6CCC11" w:rsidRDefault="19005B74" w:rsidP="0B6CCC11">
            <w:pPr>
              <w:pStyle w:val="Normal0"/>
              <w:rPr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 xml:space="preserve">Opción 1: </w:t>
            </w:r>
            <w:r w:rsidRPr="19005B74">
              <w:rPr>
                <w:sz w:val="16"/>
                <w:szCs w:val="16"/>
              </w:rPr>
              <w:t>Estudio del hogar de los héroes históricos - pasaje y preguntas de</w:t>
            </w:r>
            <w:r w:rsidRPr="19005B74">
              <w:rPr>
                <w:b/>
                <w:bCs/>
                <w:sz w:val="16"/>
                <w:szCs w:val="16"/>
              </w:rPr>
              <w:t xml:space="preserve"> Diana Nyad </w:t>
            </w:r>
            <w:r w:rsidRPr="19005B74">
              <w:rPr>
                <w:sz w:val="16"/>
                <w:szCs w:val="16"/>
              </w:rPr>
              <w:t>(publicado en el sitio web de CDCPS)</w:t>
            </w:r>
          </w:p>
          <w:p w14:paraId="00000013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30D3DC4" w14:textId="6F91923D" w:rsidR="19005B74" w:rsidRDefault="19005B74" w:rsidP="19005B74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19005B74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19005B74">
              <w:rPr>
                <w:b/>
                <w:bCs/>
                <w:sz w:val="16"/>
                <w:szCs w:val="16"/>
              </w:rPr>
              <w:t xml:space="preserve"> 2: </w:t>
            </w:r>
            <w:r w:rsidRPr="19005B74">
              <w:rPr>
                <w:sz w:val="16"/>
                <w:szCs w:val="16"/>
              </w:rPr>
              <w:t>La solicitud de escritura de los héroes históricos (elija de la lista de solicitudes publicadas en el sitio web de CDCPS)</w:t>
            </w:r>
          </w:p>
          <w:p w14:paraId="00000015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817F7CA" w14:textId="7EA346DE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3: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0000017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7E5E05C" w14:textId="2A82B108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4</w:t>
            </w:r>
            <w:r w:rsidRPr="07640F1F">
              <w:rPr>
                <w:sz w:val="16"/>
                <w:szCs w:val="16"/>
              </w:rPr>
              <w:t>: Elija uno de los sitios web sugeridos de ELA de la lista de recursos en línea de K-4</w:t>
            </w:r>
          </w:p>
          <w:p w14:paraId="00000019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1A" w14:textId="7B6E789F" w:rsidR="00DC204E" w:rsidRDefault="07640F1F" w:rsidP="07640F1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07640F1F">
              <w:rPr>
                <w:b/>
                <w:bCs/>
                <w:sz w:val="16"/>
                <w:szCs w:val="16"/>
              </w:rPr>
              <w:t>**¡Puedes ver Xavier Riddle and the Secret Museum en PBS para aprender sobre otros héroes históricos!**</w:t>
            </w:r>
          </w:p>
          <w:p w14:paraId="0000001B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58FE" w14:textId="6B377209" w:rsidR="19005B74" w:rsidRDefault="19005B74" w:rsidP="19005B74">
            <w:pPr>
              <w:pStyle w:val="Normal0"/>
              <w:rPr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>Opción 1:</w:t>
            </w:r>
            <w:r w:rsidRPr="19005B74">
              <w:rPr>
                <w:sz w:val="16"/>
                <w:szCs w:val="16"/>
              </w:rPr>
              <w:t xml:space="preserve"> Estudio casero de los héroes históricos - </w:t>
            </w:r>
            <w:r w:rsidRPr="19005B74">
              <w:rPr>
                <w:b/>
                <w:bCs/>
                <w:sz w:val="16"/>
                <w:szCs w:val="16"/>
              </w:rPr>
              <w:t>Eleanor Roosevelt</w:t>
            </w:r>
            <w:r w:rsidRPr="19005B74">
              <w:rPr>
                <w:sz w:val="16"/>
                <w:szCs w:val="16"/>
              </w:rPr>
              <w:t xml:space="preserve"> pasaje y juego de preguntas (publicado en el sitio web de CDCPS)</w:t>
            </w:r>
          </w:p>
          <w:p w14:paraId="0000001E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C091989" w14:textId="463F582D" w:rsidR="19005B74" w:rsidRDefault="19005B74" w:rsidP="19005B74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19005B74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19005B74">
              <w:rPr>
                <w:b/>
                <w:bCs/>
                <w:sz w:val="16"/>
                <w:szCs w:val="16"/>
              </w:rPr>
              <w:t xml:space="preserve"> 2: </w:t>
            </w:r>
            <w:r w:rsidRPr="19005B74">
              <w:rPr>
                <w:sz w:val="16"/>
                <w:szCs w:val="16"/>
              </w:rPr>
              <w:t>La solicitud de escritura de los héroes históricos (elija de la lista de solicitudes publicadas en el sitio web de CDCPS)</w:t>
            </w:r>
          </w:p>
          <w:p w14:paraId="00000020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8A5DD7" w14:textId="7828F6A2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3: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0000022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43CF41F" w14:textId="3D86AA54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4: </w:t>
            </w:r>
            <w:r w:rsidRPr="07640F1F">
              <w:rPr>
                <w:sz w:val="16"/>
                <w:szCs w:val="16"/>
              </w:rPr>
              <w:t>Elija uno de los sitios web sugeridos de ELA de la lista de recursos en línea de K-4</w:t>
            </w:r>
          </w:p>
          <w:p w14:paraId="00000024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25" w14:textId="4DB98094" w:rsidR="00DC204E" w:rsidRDefault="00BE7012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sz w:val="16"/>
                <w:szCs w:val="16"/>
              </w:rPr>
              <w:t>**</w:t>
            </w:r>
            <w:r w:rsidR="07640F1F" w:rsidRPr="07640F1F">
              <w:rPr>
                <w:b/>
                <w:bCs/>
                <w:sz w:val="16"/>
                <w:szCs w:val="16"/>
              </w:rPr>
              <w:t>¡Puedes ver Xavier Riddle and the Secret Museum en PBS para aprender sobre otros héroes históricos!**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82FA" w14:textId="05072C14" w:rsidR="19005B74" w:rsidRDefault="19005B74" w:rsidP="19005B74">
            <w:pPr>
              <w:pStyle w:val="Normal0"/>
              <w:rPr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>Opción 1:</w:t>
            </w:r>
            <w:r w:rsidRPr="19005B74">
              <w:rPr>
                <w:sz w:val="16"/>
                <w:szCs w:val="16"/>
              </w:rPr>
              <w:t xml:space="preserve"> Estudio del hogar de los héroes históricos - </w:t>
            </w:r>
            <w:r w:rsidRPr="19005B74">
              <w:rPr>
                <w:b/>
                <w:bCs/>
                <w:sz w:val="16"/>
                <w:szCs w:val="16"/>
              </w:rPr>
              <w:t>Harriet Beecher Stowe</w:t>
            </w:r>
            <w:r w:rsidRPr="19005B74">
              <w:rPr>
                <w:sz w:val="16"/>
                <w:szCs w:val="16"/>
              </w:rPr>
              <w:t xml:space="preserve"> pasaje y juego de preguntas </w:t>
            </w:r>
          </w:p>
          <w:p w14:paraId="58E3AB5A" w14:textId="655B467A" w:rsidR="19005B74" w:rsidRDefault="19005B74" w:rsidP="19005B74">
            <w:pPr>
              <w:pStyle w:val="Normal0"/>
              <w:spacing w:line="240" w:lineRule="auto"/>
            </w:pPr>
            <w:r w:rsidRPr="19005B74">
              <w:rPr>
                <w:sz w:val="16"/>
                <w:szCs w:val="16"/>
              </w:rPr>
              <w:t>(publicado en el sitio web de CDCPS)</w:t>
            </w:r>
          </w:p>
          <w:p w14:paraId="00000028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F56D29" w14:textId="0BF839C8" w:rsidR="19005B74" w:rsidRDefault="19005B74" w:rsidP="19005B74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19005B74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19005B74">
              <w:rPr>
                <w:b/>
                <w:bCs/>
                <w:sz w:val="16"/>
                <w:szCs w:val="16"/>
              </w:rPr>
              <w:t xml:space="preserve"> 2: </w:t>
            </w:r>
            <w:r w:rsidRPr="19005B74">
              <w:rPr>
                <w:sz w:val="16"/>
                <w:szCs w:val="16"/>
              </w:rPr>
              <w:t>La solicitud de escritura de los héroes históricos (elija de la lista de solicitudes publicadas en el sitio web de CDCPS)</w:t>
            </w:r>
          </w:p>
          <w:p w14:paraId="0000002A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7624FC" w14:textId="18952B21" w:rsidR="00DC204E" w:rsidRDefault="19005B74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19005B74">
              <w:rPr>
                <w:b/>
                <w:bCs/>
                <w:sz w:val="16"/>
                <w:szCs w:val="16"/>
              </w:rPr>
              <w:t xml:space="preserve"> 3: </w:t>
            </w:r>
            <w:r w:rsidR="07640F1F"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000002C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EB9F521" w14:textId="231A88FC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4: </w:t>
            </w:r>
            <w:r w:rsidRPr="07640F1F">
              <w:rPr>
                <w:sz w:val="16"/>
                <w:szCs w:val="16"/>
              </w:rPr>
              <w:t>Elija uno de los sitios web sugeridos de ELA de la lista de recursos en línea de K-4</w:t>
            </w:r>
          </w:p>
          <w:p w14:paraId="0000002E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2F" w14:textId="37837BD4" w:rsidR="00DC204E" w:rsidRDefault="00BE7012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sz w:val="16"/>
                <w:szCs w:val="16"/>
              </w:rPr>
              <w:t>**</w:t>
            </w:r>
            <w:r w:rsidR="07640F1F" w:rsidRPr="07640F1F">
              <w:rPr>
                <w:b/>
                <w:bCs/>
                <w:sz w:val="16"/>
                <w:szCs w:val="16"/>
              </w:rPr>
              <w:t>¡Puedes ver Xavier Riddle and the Secret Museum en PBS para aprender sobre otros héroes históricos!</w:t>
            </w:r>
            <w:r w:rsidRPr="07640F1F">
              <w:rPr>
                <w:b/>
                <w:bCs/>
                <w:sz w:val="16"/>
                <w:szCs w:val="16"/>
              </w:rPr>
              <w:t xml:space="preserve"> </w:t>
            </w:r>
            <w:r w:rsidR="07640F1F" w:rsidRPr="07640F1F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9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703B" w14:textId="0D7EC897" w:rsidR="19005B74" w:rsidRDefault="19005B74" w:rsidP="19005B74">
            <w:pPr>
              <w:pStyle w:val="Normal0"/>
              <w:rPr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>Opción 1:</w:t>
            </w:r>
            <w:r w:rsidRPr="19005B74">
              <w:rPr>
                <w:sz w:val="16"/>
                <w:szCs w:val="16"/>
              </w:rPr>
              <w:t xml:space="preserve"> Estudio casero de los héroes históricos - </w:t>
            </w:r>
            <w:r w:rsidRPr="19005B74">
              <w:rPr>
                <w:b/>
                <w:bCs/>
                <w:sz w:val="16"/>
                <w:szCs w:val="16"/>
              </w:rPr>
              <w:t>Marie Curie</w:t>
            </w:r>
            <w:r w:rsidRPr="19005B74">
              <w:rPr>
                <w:sz w:val="16"/>
                <w:szCs w:val="16"/>
              </w:rPr>
              <w:t xml:space="preserve"> pasaje y conjunto de preguntas (publicado en el sitio web de CDCPS)</w:t>
            </w:r>
          </w:p>
          <w:p w14:paraId="00000032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D92328" w14:textId="6DD684BE" w:rsidR="19005B74" w:rsidRDefault="19005B74" w:rsidP="19005B74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19005B74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19005B74">
              <w:rPr>
                <w:b/>
                <w:bCs/>
                <w:sz w:val="16"/>
                <w:szCs w:val="16"/>
              </w:rPr>
              <w:t xml:space="preserve"> 2: </w:t>
            </w:r>
            <w:r w:rsidRPr="19005B74">
              <w:rPr>
                <w:sz w:val="16"/>
                <w:szCs w:val="16"/>
              </w:rPr>
              <w:t>La solicitud de escritura de los héroes históricos (elija de la lista de solicitudes publicadas en el sitio web de CDCPS)</w:t>
            </w:r>
          </w:p>
          <w:p w14:paraId="00000034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32200A" w14:textId="2BF48496" w:rsidR="00DC204E" w:rsidRDefault="19005B74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19005B74">
              <w:rPr>
                <w:b/>
                <w:bCs/>
                <w:sz w:val="16"/>
                <w:szCs w:val="16"/>
              </w:rPr>
              <w:t xml:space="preserve"> 3: </w:t>
            </w:r>
            <w:r w:rsidR="07640F1F"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0000036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374CFE2" w14:textId="6284B598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4: </w:t>
            </w:r>
            <w:r w:rsidRPr="07640F1F">
              <w:rPr>
                <w:sz w:val="16"/>
                <w:szCs w:val="16"/>
              </w:rPr>
              <w:t>Elija uno de los sitios web sugeridos de ELA de la lista de recursos en línea de K-4</w:t>
            </w:r>
          </w:p>
          <w:p w14:paraId="00000038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39" w14:textId="488A0666" w:rsidR="00DC204E" w:rsidRDefault="00BE7012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sz w:val="16"/>
                <w:szCs w:val="16"/>
              </w:rPr>
              <w:t>**</w:t>
            </w:r>
            <w:r w:rsidR="07640F1F" w:rsidRPr="07640F1F">
              <w:rPr>
                <w:b/>
                <w:bCs/>
                <w:sz w:val="16"/>
                <w:szCs w:val="16"/>
              </w:rPr>
              <w:t>¡Puedes ver Xavier Riddle and the Secret Museum en PBS para aprender sobre otros héroes históricos!**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44C0" w14:textId="791A9965" w:rsidR="19005B74" w:rsidRDefault="19005B74" w:rsidP="19005B74">
            <w:pPr>
              <w:pStyle w:val="Normal0"/>
              <w:rPr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 xml:space="preserve">Opción 1: </w:t>
            </w:r>
            <w:r w:rsidRPr="19005B74">
              <w:rPr>
                <w:sz w:val="16"/>
                <w:szCs w:val="16"/>
              </w:rPr>
              <w:t xml:space="preserve">Estudio casero de los héroes históricos - </w:t>
            </w:r>
            <w:r w:rsidRPr="19005B74">
              <w:rPr>
                <w:b/>
                <w:bCs/>
                <w:sz w:val="16"/>
                <w:szCs w:val="16"/>
              </w:rPr>
              <w:t>Helen Keller</w:t>
            </w:r>
            <w:r w:rsidRPr="19005B74">
              <w:rPr>
                <w:sz w:val="16"/>
                <w:szCs w:val="16"/>
              </w:rPr>
              <w:t xml:space="preserve"> pasaje y conjunto de preguntas</w:t>
            </w:r>
            <w:r w:rsidRPr="19005B74">
              <w:rPr>
                <w:b/>
                <w:bCs/>
                <w:sz w:val="16"/>
                <w:szCs w:val="16"/>
              </w:rPr>
              <w:t xml:space="preserve"> </w:t>
            </w:r>
            <w:r w:rsidRPr="19005B74">
              <w:rPr>
                <w:sz w:val="16"/>
                <w:szCs w:val="16"/>
              </w:rPr>
              <w:t>(publicado en el sitio web de CDCPS)</w:t>
            </w:r>
          </w:p>
          <w:p w14:paraId="0000003C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29D5AF" w14:textId="05A88595" w:rsidR="19005B74" w:rsidRDefault="19005B74" w:rsidP="19005B74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19005B74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19005B74">
              <w:rPr>
                <w:b/>
                <w:bCs/>
                <w:sz w:val="16"/>
                <w:szCs w:val="16"/>
              </w:rPr>
              <w:t xml:space="preserve"> 2: </w:t>
            </w:r>
            <w:r w:rsidRPr="19005B74">
              <w:rPr>
                <w:sz w:val="16"/>
                <w:szCs w:val="16"/>
              </w:rPr>
              <w:t>La solicitud de escritura de los héroes históricos (elija de la lista de solicitudes publicadas en el sitio web de CDCPS)</w:t>
            </w:r>
          </w:p>
          <w:p w14:paraId="0000003E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D7DB1F" w14:textId="09FEB707" w:rsidR="00DC204E" w:rsidRDefault="19005B74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19005B74">
              <w:rPr>
                <w:b/>
                <w:bCs/>
                <w:sz w:val="16"/>
                <w:szCs w:val="16"/>
              </w:rPr>
              <w:t xml:space="preserve"> 3: </w:t>
            </w:r>
            <w:r w:rsidR="07640F1F"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0000040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CCA1193" w14:textId="54D4CEB6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4: </w:t>
            </w:r>
            <w:r w:rsidRPr="07640F1F">
              <w:rPr>
                <w:sz w:val="16"/>
                <w:szCs w:val="16"/>
              </w:rPr>
              <w:t>Elija uno de los sitios web sugeridos de ELA de la lista de recursos en línea de K-4</w:t>
            </w:r>
          </w:p>
          <w:p w14:paraId="00000042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43" w14:textId="6B04C592" w:rsidR="00DC204E" w:rsidRDefault="00BE7012" w:rsidP="07640F1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sz w:val="16"/>
                <w:szCs w:val="16"/>
              </w:rPr>
              <w:t>**</w:t>
            </w:r>
            <w:r w:rsidR="07640F1F" w:rsidRPr="07640F1F">
              <w:rPr>
                <w:b/>
                <w:bCs/>
                <w:sz w:val="16"/>
                <w:szCs w:val="16"/>
              </w:rPr>
              <w:t>¡Puedes ver Xavier Riddle and the Secret Museum en PBS para aprender sobre otros héroes históricos!**</w:t>
            </w:r>
          </w:p>
        </w:tc>
      </w:tr>
      <w:tr w:rsidR="00DC204E" w14:paraId="2A7801F1" w14:textId="77777777" w:rsidTr="3EF36539">
        <w:trPr>
          <w:trHeight w:val="187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EE05" w14:textId="2F790FD4" w:rsidR="19005B74" w:rsidRDefault="19005B74" w:rsidP="19005B74">
            <w:pPr>
              <w:pStyle w:val="Normal0"/>
              <w:spacing w:line="240" w:lineRule="auto"/>
              <w:rPr>
                <w:b/>
                <w:bCs/>
                <w:sz w:val="14"/>
                <w:szCs w:val="14"/>
              </w:rPr>
            </w:pPr>
            <w:r w:rsidRPr="19005B74">
              <w:rPr>
                <w:b/>
                <w:bCs/>
                <w:sz w:val="16"/>
                <w:szCs w:val="16"/>
              </w:rPr>
              <w:t>Matemáticas</w:t>
            </w:r>
          </w:p>
          <w:p w14:paraId="00000045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46" w14:textId="3A5BDF3B" w:rsidR="00DC204E" w:rsidRDefault="19005B74" w:rsidP="19005B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19005B74">
              <w:rPr>
                <w:b/>
                <w:bCs/>
                <w:sz w:val="16"/>
                <w:szCs w:val="16"/>
              </w:rPr>
              <w:t>45 minutos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A4BC" w14:textId="0437B4AF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1: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FA2E256" w14:textId="673DBA8B" w:rsidR="07640F1F" w:rsidRDefault="07640F1F" w:rsidP="07640F1F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49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4A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142AEE1" w14:textId="1FADBD43" w:rsidR="00DC204E" w:rsidRDefault="64A81F70" w:rsidP="64A81F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2: </w:t>
            </w:r>
            <w:r w:rsidRPr="64A81F70">
              <w:rPr>
                <w:color w:val="000000" w:themeColor="text1"/>
                <w:sz w:val="16"/>
                <w:szCs w:val="16"/>
              </w:rPr>
              <w:t>Operaciones y juegos de pensamiento algebraico</w:t>
            </w:r>
          </w:p>
          <w:p w14:paraId="0000004C" w14:textId="77777777" w:rsidR="00DC204E" w:rsidRDefault="00BE7012" w:rsidP="64A81F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14:paraId="0000004D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095312D" w14:textId="77777777" w:rsidR="00034145" w:rsidRDefault="000341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AD151BB" w14:textId="459A10E8" w:rsidR="64A81F70" w:rsidRDefault="64A81F70" w:rsidP="64A81F70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3: </w:t>
            </w:r>
            <w:r w:rsidRPr="64A81F70">
              <w:rPr>
                <w:sz w:val="16"/>
                <w:szCs w:val="16"/>
              </w:rPr>
              <w:t>Elija uno de los sitios web sugeridos de Matemáticas de la lista de recursos en línea de K-4</w:t>
            </w:r>
          </w:p>
          <w:p w14:paraId="0000004F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768E464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E0EAB5E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5E7F520" w14:textId="30FD25F6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4: Elija uno de los juegos de matemáticas de 2º grado publicados en la página web del CDCPS.</w:t>
            </w:r>
          </w:p>
          <w:p w14:paraId="00000051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0000052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0000053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2579" w14:textId="13FA990E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1: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0D1F55D7" w14:textId="3929E9F0" w:rsidR="07640F1F" w:rsidRDefault="07640F1F" w:rsidP="07640F1F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56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57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F88F4C" w14:textId="6A3B2814" w:rsidR="00DC204E" w:rsidRDefault="64A81F70" w:rsidP="64A81F70">
            <w:pPr>
              <w:pStyle w:val="Normal0"/>
              <w:widowControl w:val="0"/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2: </w:t>
            </w:r>
            <w:r w:rsidRPr="64A81F70">
              <w:rPr>
                <w:color w:val="000000" w:themeColor="text1"/>
                <w:sz w:val="16"/>
                <w:szCs w:val="16"/>
              </w:rPr>
              <w:t>Operaciones y juegos de pensamiento algebraico</w:t>
            </w:r>
          </w:p>
          <w:p w14:paraId="00000059" w14:textId="77777777" w:rsidR="00DC204E" w:rsidRDefault="00BE7012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14:paraId="0000005A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8C5527" w14:textId="77777777" w:rsidR="00034145" w:rsidRDefault="000341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C92CC2C" w14:textId="33FE0F75" w:rsidR="64A81F70" w:rsidRDefault="64A81F70" w:rsidP="64A81F70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3: </w:t>
            </w:r>
            <w:r w:rsidRPr="64A81F70">
              <w:rPr>
                <w:sz w:val="16"/>
                <w:szCs w:val="16"/>
              </w:rPr>
              <w:t>Elija uno de los sitios web sugeridos de Matemáticas de la lista de recursos en línea de K-4</w:t>
            </w:r>
          </w:p>
          <w:p w14:paraId="0000005C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3D10339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47585E4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02E0F67" w14:textId="72F25101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4: Elija uno de los juegos de matemáticas de 2º grado publicados en la página web del CDCPS.</w:t>
            </w:r>
          </w:p>
          <w:p w14:paraId="0000005D" w14:textId="2D9E01C3" w:rsidR="00DC204E" w:rsidRDefault="00DC204E" w:rsidP="07640F1F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8B1C" w14:textId="0E07D3FC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1: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770E2D12" w14:textId="568A2FCF" w:rsidR="07640F1F" w:rsidRDefault="07640F1F" w:rsidP="07640F1F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60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61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D3E5F5" w14:textId="7AF17ED0" w:rsidR="00DC204E" w:rsidRDefault="64A81F70" w:rsidP="64A81F70">
            <w:pPr>
              <w:pStyle w:val="Normal0"/>
              <w:widowControl w:val="0"/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2: </w:t>
            </w:r>
            <w:r w:rsidRPr="64A81F70">
              <w:rPr>
                <w:color w:val="000000" w:themeColor="text1"/>
                <w:sz w:val="16"/>
                <w:szCs w:val="16"/>
              </w:rPr>
              <w:t>Operaciones y juegos de pensamiento algebraico</w:t>
            </w:r>
          </w:p>
          <w:p w14:paraId="00000063" w14:textId="77777777" w:rsidR="00DC204E" w:rsidRDefault="00BE7012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https://www.m</w:t>
              </w:r>
              <w:r>
                <w:rPr>
                  <w:color w:val="1155CC"/>
                  <w:sz w:val="16"/>
                  <w:szCs w:val="16"/>
                  <w:u w:val="single"/>
                </w:rPr>
                <w:t>athplayground.com/grade_2_games.html</w:t>
              </w:r>
            </w:hyperlink>
          </w:p>
          <w:p w14:paraId="00000064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AB8FCA" w14:textId="77777777" w:rsidR="00034145" w:rsidRDefault="000341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600D3A" w14:textId="76C3C4C9" w:rsidR="64A81F70" w:rsidRDefault="64A81F70" w:rsidP="64A81F70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3: </w:t>
            </w:r>
            <w:r w:rsidRPr="64A81F70">
              <w:rPr>
                <w:sz w:val="16"/>
                <w:szCs w:val="16"/>
              </w:rPr>
              <w:t>Elija uno de los sitios web sugeridos de Matemáticas de la lista de recursos en línea de K-4</w:t>
            </w:r>
          </w:p>
          <w:p w14:paraId="2B116DA6" w14:textId="0495DF74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66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DB1FEB4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0854164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5918CCD" w14:textId="4C9A3190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4: Elija uno de los juegos de matemáticas de 2º grado publicados en la página web del CDCPS.</w:t>
            </w:r>
          </w:p>
          <w:p w14:paraId="00000067" w14:textId="0E6B18CF" w:rsidR="00DC204E" w:rsidRDefault="00DC204E" w:rsidP="07640F1F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B792" w14:textId="5D50A7EE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1: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759C30DE" w14:textId="16C16262" w:rsidR="07640F1F" w:rsidRDefault="07640F1F" w:rsidP="07640F1F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6A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6B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624AE9" w14:textId="241346DE" w:rsidR="00DC204E" w:rsidRDefault="64A81F70" w:rsidP="64A81F70">
            <w:pPr>
              <w:pStyle w:val="Normal0"/>
              <w:widowControl w:val="0"/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2: </w:t>
            </w:r>
            <w:r w:rsidRPr="64A81F70">
              <w:rPr>
                <w:color w:val="000000" w:themeColor="text1"/>
                <w:sz w:val="16"/>
                <w:szCs w:val="16"/>
              </w:rPr>
              <w:t>Operaciones y juegos de pensamiento algebraico</w:t>
            </w:r>
          </w:p>
          <w:p w14:paraId="0000006D" w14:textId="77777777" w:rsidR="00DC204E" w:rsidRDefault="00BE7012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14:paraId="0000006E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B7EAF6" w14:textId="77777777" w:rsidR="00034145" w:rsidRDefault="000341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88F5611" w14:textId="07038178" w:rsidR="64A81F70" w:rsidRDefault="64A81F70" w:rsidP="64A81F70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3: </w:t>
            </w:r>
            <w:r w:rsidRPr="64A81F70">
              <w:rPr>
                <w:sz w:val="16"/>
                <w:szCs w:val="16"/>
              </w:rPr>
              <w:t>Elija uno de los sitios web sugeridos de Matemáticas de la lista de recursos en línea de K-4</w:t>
            </w:r>
          </w:p>
          <w:p w14:paraId="13174EAC" w14:textId="2A3C5310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32A78DE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F6B8078" w14:textId="77777777" w:rsidR="00034145" w:rsidRDefault="00034145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0F2FA51" w14:textId="45A4585C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4: Elija uno de los juegos de matemáticas de 2º grado publicados en la página web del CDCPS.</w:t>
            </w:r>
          </w:p>
          <w:p w14:paraId="00000071" w14:textId="69E167AC" w:rsidR="00DC204E" w:rsidRDefault="00DC204E" w:rsidP="07640F1F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A099" w14:textId="19FABCAC" w:rsidR="07640F1F" w:rsidRDefault="07640F1F" w:rsidP="07640F1F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7640F1F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07640F1F">
              <w:rPr>
                <w:b/>
                <w:bCs/>
                <w:sz w:val="16"/>
                <w:szCs w:val="16"/>
              </w:rPr>
              <w:t xml:space="preserve"> 1: </w:t>
            </w:r>
            <w:r w:rsidRPr="07640F1F">
              <w:rPr>
                <w:sz w:val="16"/>
                <w:szCs w:val="16"/>
              </w:rPr>
              <w:t>Porciones completas del paquete de segundo grado (enviado a casa o publicado en el sitio web de CDCPS)</w:t>
            </w:r>
          </w:p>
          <w:p w14:paraId="7A8BA8AC" w14:textId="35E658E1" w:rsidR="07640F1F" w:rsidRDefault="07640F1F" w:rsidP="07640F1F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00000074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75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684948" w14:textId="5B678095" w:rsidR="00DC204E" w:rsidRDefault="64A81F70" w:rsidP="64A81F70">
            <w:pPr>
              <w:pStyle w:val="Normal0"/>
              <w:widowControl w:val="0"/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2:</w:t>
            </w:r>
            <w:r w:rsidRPr="64A81F70">
              <w:rPr>
                <w:color w:val="000000" w:themeColor="text1"/>
                <w:sz w:val="16"/>
                <w:szCs w:val="16"/>
              </w:rPr>
              <w:t xml:space="preserve"> Operaciones y juegos de pensamiento algebraico</w:t>
            </w:r>
          </w:p>
          <w:p w14:paraId="00000077" w14:textId="77777777" w:rsidR="00DC204E" w:rsidRDefault="00BE7012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14:paraId="00000078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BDAA25" w14:textId="77777777" w:rsidR="00034145" w:rsidRDefault="000341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E7D331" w14:textId="7BB56F8E" w:rsidR="64A81F70" w:rsidRDefault="64A81F70" w:rsidP="64A81F70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3: </w:t>
            </w:r>
            <w:r w:rsidRPr="64A81F70">
              <w:rPr>
                <w:sz w:val="16"/>
                <w:szCs w:val="16"/>
              </w:rPr>
              <w:t>Elija uno de los sitios web sugeridos de Matemáticas de la lista de recursos en línea de K-4</w:t>
            </w:r>
          </w:p>
          <w:p w14:paraId="1BAD6BDD" w14:textId="5BB62204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2A2C2854" w14:textId="77777777" w:rsidR="00034145" w:rsidRDefault="00034145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7B13F9DA" w14:textId="77777777" w:rsidR="00034145" w:rsidRDefault="00034145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67430149" w14:textId="77777777" w:rsidR="00034145" w:rsidRDefault="00034145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0000007A" w14:textId="77777777" w:rsidR="00DC204E" w:rsidRDefault="00DC204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EFBF8CC" w14:textId="7BFA12EF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4: Elija uno de los juegos de matemáticas de 2º grado publicados en la página web del CDCPS.</w:t>
            </w:r>
          </w:p>
          <w:p w14:paraId="0000007B" w14:textId="7E22E578" w:rsidR="00DC204E" w:rsidRDefault="00DC204E" w:rsidP="07640F1F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C204E" w14:paraId="6B5E829A" w14:textId="77777777" w:rsidTr="3EF3653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0CD11F39" w:rsidR="00DC204E" w:rsidRDefault="64A81F70" w:rsidP="64A81F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4"/>
                <w:szCs w:val="14"/>
              </w:rPr>
            </w:pPr>
            <w:r w:rsidRPr="64A81F70">
              <w:rPr>
                <w:b/>
                <w:bCs/>
                <w:sz w:val="14"/>
                <w:szCs w:val="14"/>
              </w:rPr>
              <w:lastRenderedPageBreak/>
              <w:t xml:space="preserve">Ciencia/Estudios Sociales/Enriquecimiento </w:t>
            </w:r>
          </w:p>
          <w:p w14:paraId="0000007E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7F" w14:textId="48BB213C" w:rsidR="00DC204E" w:rsidRDefault="64A81F70" w:rsidP="64A81F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sz w:val="16"/>
                <w:szCs w:val="16"/>
              </w:rPr>
              <w:t>30 minutos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2E1A8545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1:</w:t>
            </w:r>
          </w:p>
          <w:p w14:paraId="725731C2" w14:textId="4C306846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sz w:val="16"/>
                <w:szCs w:val="16"/>
              </w:rPr>
              <w:t xml:space="preserve">Vea el video en Scholastic del </w:t>
            </w:r>
            <w:r w:rsidRPr="64A81F70">
              <w:rPr>
                <w:b/>
                <w:bCs/>
                <w:sz w:val="16"/>
                <w:szCs w:val="16"/>
              </w:rPr>
              <w:t>Día Escolar 4 de las Comunidades de Estudios Sociales</w:t>
            </w:r>
          </w:p>
          <w:p w14:paraId="00000082" w14:textId="77777777" w:rsidR="00DC204E" w:rsidRDefault="00BE701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14:paraId="00000083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84" w14:textId="3F9B77A5" w:rsidR="00DC204E" w:rsidRDefault="3EF36539" w:rsidP="3EF36539">
            <w:pPr>
              <w:pStyle w:val="Normal0"/>
              <w:widowControl w:val="0"/>
              <w:spacing w:line="240" w:lineRule="auto"/>
            </w:pPr>
            <w:r w:rsidRPr="3EF36539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3EF36539">
              <w:rPr>
                <w:b/>
                <w:bCs/>
                <w:sz w:val="16"/>
                <w:szCs w:val="16"/>
              </w:rPr>
              <w:t xml:space="preserve"> 2: </w:t>
            </w:r>
            <w:r w:rsidRPr="3EF36539">
              <w:rPr>
                <w:b/>
                <w:bCs/>
                <w:sz w:val="16"/>
                <w:szCs w:val="16"/>
              </w:rPr>
              <w:t>Elija uno de los sitios web sugeridos de Ciencia/Estudios Sociales o de ENRIQUECIMIENTO de la lista de Recursos en Línea de K-4</w:t>
            </w:r>
          </w:p>
        </w:tc>
        <w:tc>
          <w:tcPr>
            <w:tcW w:w="2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168929BA" w:rsidR="00DC204E" w:rsidRDefault="64A81F70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64A81F70">
              <w:rPr>
                <w:b/>
                <w:bCs/>
                <w:sz w:val="16"/>
                <w:szCs w:val="16"/>
              </w:rPr>
              <w:t xml:space="preserve"> 1: </w:t>
            </w:r>
          </w:p>
          <w:p w14:paraId="7609CD04" w14:textId="26C5F4F0" w:rsidR="64A81F70" w:rsidRDefault="64A81F70" w:rsidP="64A81F70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r w:rsidRPr="64A81F70">
              <w:rPr>
                <w:sz w:val="16"/>
                <w:szCs w:val="16"/>
              </w:rPr>
              <w:t xml:space="preserve">Mira el vídeo sobre los </w:t>
            </w:r>
            <w:r w:rsidRPr="64A81F70">
              <w:rPr>
                <w:b/>
                <w:bCs/>
                <w:sz w:val="16"/>
                <w:szCs w:val="16"/>
              </w:rPr>
              <w:t>huesos de ciencias de la vida del día 5 de la escuela.</w:t>
            </w:r>
          </w:p>
          <w:p w14:paraId="00000087" w14:textId="77777777" w:rsidR="00DC204E" w:rsidRDefault="00BE701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14:paraId="00000088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89" w14:textId="28ED83AB" w:rsidR="00DC204E" w:rsidRDefault="3EF36539" w:rsidP="3EF36539">
            <w:pPr>
              <w:pStyle w:val="Normal0"/>
              <w:widowControl w:val="0"/>
              <w:spacing w:line="240" w:lineRule="auto"/>
            </w:pPr>
            <w:r w:rsidRPr="3EF36539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3EF36539">
              <w:rPr>
                <w:b/>
                <w:bCs/>
                <w:sz w:val="16"/>
                <w:szCs w:val="16"/>
              </w:rPr>
              <w:t xml:space="preserve"> 2:</w:t>
            </w:r>
            <w:r w:rsidRPr="3EF36539">
              <w:rPr>
                <w:b/>
                <w:bCs/>
                <w:sz w:val="16"/>
                <w:szCs w:val="16"/>
              </w:rPr>
              <w:t xml:space="preserve"> Elija uno de los sitios web sugeridos de Ciencia/Estudios Sociales o de ENRIQUECIMIENTO de la lista de Recursos en Línea de K-4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489EDFD8" w:rsidR="00DC204E" w:rsidRDefault="64A81F70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1:</w:t>
            </w:r>
            <w:r w:rsidRPr="64A81F70">
              <w:rPr>
                <w:sz w:val="16"/>
                <w:szCs w:val="16"/>
              </w:rPr>
              <w:t xml:space="preserve"> </w:t>
            </w:r>
          </w:p>
          <w:p w14:paraId="0000008B" w14:textId="60BEC9CE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64A81F70">
              <w:rPr>
                <w:sz w:val="16"/>
                <w:szCs w:val="16"/>
              </w:rPr>
              <w:t xml:space="preserve">Mira el video del </w:t>
            </w:r>
            <w:r w:rsidRPr="64A81F70">
              <w:rPr>
                <w:b/>
                <w:bCs/>
                <w:sz w:val="16"/>
                <w:szCs w:val="16"/>
              </w:rPr>
              <w:t>Día 6</w:t>
            </w:r>
            <w:r w:rsidRPr="64A81F70">
              <w:rPr>
                <w:sz w:val="16"/>
                <w:szCs w:val="16"/>
              </w:rPr>
              <w:t xml:space="preserve"> en Scholastic.</w:t>
            </w:r>
            <w:r w:rsidRPr="64A81F70">
              <w:rPr>
                <w:b/>
                <w:bCs/>
                <w:sz w:val="16"/>
                <w:szCs w:val="16"/>
              </w:rPr>
              <w:t xml:space="preserve"> </w:t>
            </w:r>
            <w:r w:rsidRPr="64A81F70">
              <w:rPr>
                <w:b/>
                <w:bCs/>
                <w:color w:val="FF0000"/>
                <w:sz w:val="16"/>
                <w:szCs w:val="16"/>
              </w:rPr>
              <w:t>TBD</w:t>
            </w:r>
          </w:p>
          <w:p w14:paraId="0000008C" w14:textId="77777777" w:rsidR="00DC204E" w:rsidRDefault="00BE701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14:paraId="0000008D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8E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8F" w14:textId="175183C8" w:rsidR="00DC204E" w:rsidRDefault="3EF36539" w:rsidP="3EF36539">
            <w:pPr>
              <w:pStyle w:val="Normal0"/>
              <w:widowControl w:val="0"/>
              <w:spacing w:line="240" w:lineRule="auto"/>
            </w:pPr>
            <w:r w:rsidRPr="3EF36539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="00BE7012" w:rsidRPr="3EF36539">
              <w:rPr>
                <w:b/>
                <w:bCs/>
                <w:sz w:val="16"/>
                <w:szCs w:val="16"/>
              </w:rPr>
              <w:t xml:space="preserve"> </w:t>
            </w:r>
            <w:r w:rsidRPr="3EF36539">
              <w:rPr>
                <w:b/>
                <w:bCs/>
                <w:sz w:val="16"/>
                <w:szCs w:val="16"/>
              </w:rPr>
              <w:t>2: Elija uno de los sitios web sugeridos de Ciencia/Estudios Sociales o de ENRIQUECIMIENTO de la lista de Recursos en Línea de K-4</w:t>
            </w:r>
          </w:p>
        </w:tc>
        <w:tc>
          <w:tcPr>
            <w:tcW w:w="19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607E4B10" w:rsidR="00DC204E" w:rsidRDefault="64A81F70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1:</w:t>
            </w:r>
            <w:r w:rsidRPr="64A81F70">
              <w:rPr>
                <w:sz w:val="16"/>
                <w:szCs w:val="16"/>
              </w:rPr>
              <w:t xml:space="preserve"> </w:t>
            </w:r>
          </w:p>
          <w:p w14:paraId="00000091" w14:textId="7059839A" w:rsidR="00DC204E" w:rsidRDefault="64A81F70" w:rsidP="64A81F70">
            <w:pPr>
              <w:pStyle w:val="Normal0"/>
              <w:widowControl w:val="0"/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64A81F70">
              <w:rPr>
                <w:sz w:val="16"/>
                <w:szCs w:val="16"/>
              </w:rPr>
              <w:t xml:space="preserve">Mira el video del </w:t>
            </w:r>
            <w:r w:rsidRPr="64A81F70">
              <w:rPr>
                <w:b/>
                <w:bCs/>
                <w:sz w:val="16"/>
                <w:szCs w:val="16"/>
              </w:rPr>
              <w:t>Día 7</w:t>
            </w:r>
            <w:r w:rsidRPr="64A81F70">
              <w:rPr>
                <w:sz w:val="16"/>
                <w:szCs w:val="16"/>
              </w:rPr>
              <w:t xml:space="preserve"> en Scholastic.</w:t>
            </w:r>
            <w:r w:rsidRPr="64A81F70">
              <w:rPr>
                <w:b/>
                <w:bCs/>
                <w:color w:val="FF0000"/>
                <w:sz w:val="16"/>
                <w:szCs w:val="16"/>
              </w:rPr>
              <w:t xml:space="preserve"> TBD</w:t>
            </w:r>
          </w:p>
          <w:p w14:paraId="00000092" w14:textId="77777777" w:rsidR="00DC204E" w:rsidRDefault="00BE701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14:paraId="00000093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94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95" w14:textId="07487A72" w:rsidR="00DC204E" w:rsidRDefault="3EF36539" w:rsidP="3EF36539">
            <w:pPr>
              <w:pStyle w:val="Normal0"/>
              <w:widowControl w:val="0"/>
              <w:spacing w:line="240" w:lineRule="auto"/>
            </w:pPr>
            <w:r w:rsidRPr="3EF36539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3EF36539">
              <w:rPr>
                <w:b/>
                <w:bCs/>
                <w:sz w:val="16"/>
                <w:szCs w:val="16"/>
              </w:rPr>
              <w:t xml:space="preserve"> 2: Elija uno de los sitios web sugeridos de Ciencia/Estudios Sociales o de ENRIQUECIMIENTO de la lista de Recursos en Línea de K-4</w:t>
            </w: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40B9CCA0" w:rsidR="00DC204E" w:rsidRDefault="64A81F70" w:rsidP="64A81F7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64A81F70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64A81F70">
              <w:rPr>
                <w:b/>
                <w:bCs/>
                <w:sz w:val="16"/>
                <w:szCs w:val="16"/>
              </w:rPr>
              <w:t xml:space="preserve"> 1:</w:t>
            </w:r>
            <w:r w:rsidRPr="64A81F70">
              <w:rPr>
                <w:sz w:val="16"/>
                <w:szCs w:val="16"/>
              </w:rPr>
              <w:t xml:space="preserve"> </w:t>
            </w:r>
          </w:p>
          <w:p w14:paraId="00000097" w14:textId="6ED1C138" w:rsidR="00DC204E" w:rsidRDefault="3EF36539" w:rsidP="64A81F70">
            <w:pPr>
              <w:pStyle w:val="Normal0"/>
              <w:widowControl w:val="0"/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3EF36539">
              <w:rPr>
                <w:sz w:val="16"/>
                <w:szCs w:val="16"/>
              </w:rPr>
              <w:t>Mira el video del</w:t>
            </w:r>
            <w:r w:rsidRPr="3EF36539">
              <w:rPr>
                <w:b/>
                <w:bCs/>
                <w:sz w:val="16"/>
                <w:szCs w:val="16"/>
              </w:rPr>
              <w:t xml:space="preserve"> Día 8</w:t>
            </w:r>
            <w:r w:rsidRPr="3EF36539">
              <w:rPr>
                <w:sz w:val="16"/>
                <w:szCs w:val="16"/>
              </w:rPr>
              <w:t xml:space="preserve"> en Scholastic.</w:t>
            </w:r>
            <w:r w:rsidRPr="3EF36539">
              <w:rPr>
                <w:b/>
                <w:bCs/>
                <w:sz w:val="16"/>
                <w:szCs w:val="16"/>
              </w:rPr>
              <w:t xml:space="preserve">. </w:t>
            </w:r>
            <w:r w:rsidRPr="3EF36539">
              <w:rPr>
                <w:b/>
                <w:bCs/>
                <w:color w:val="FF0000"/>
                <w:sz w:val="16"/>
                <w:szCs w:val="16"/>
              </w:rPr>
              <w:t>TBD</w:t>
            </w:r>
          </w:p>
          <w:p w14:paraId="00000098" w14:textId="77777777" w:rsidR="00DC204E" w:rsidRDefault="00BE701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14:paraId="00000099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9A" w14:textId="77777777" w:rsidR="00DC204E" w:rsidRDefault="00DC204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0009B" w14:textId="79B05E7B" w:rsidR="00DC204E" w:rsidRDefault="3EF36539" w:rsidP="3EF36539">
            <w:pPr>
              <w:pStyle w:val="Normal0"/>
              <w:widowControl w:val="0"/>
              <w:spacing w:line="240" w:lineRule="auto"/>
            </w:pPr>
            <w:r w:rsidRPr="3EF36539">
              <w:rPr>
                <w:b/>
                <w:bCs/>
                <w:color w:val="000000" w:themeColor="text1"/>
                <w:sz w:val="15"/>
                <w:szCs w:val="15"/>
              </w:rPr>
              <w:t>Opción</w:t>
            </w:r>
            <w:r w:rsidRPr="3EF36539">
              <w:rPr>
                <w:b/>
                <w:bCs/>
                <w:sz w:val="16"/>
                <w:szCs w:val="16"/>
              </w:rPr>
              <w:t xml:space="preserve"> 2: Elija uno de los sitios web sugeridos de Ciencia/Estudios Sociales o de ENRIQUECIMIENTO de la lista de Recursos en Línea de K-4</w:t>
            </w:r>
          </w:p>
        </w:tc>
      </w:tr>
      <w:tr w:rsidR="00DC204E" w14:paraId="6E9E86EB" w14:textId="77777777" w:rsidTr="3EF3653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0CCD" w14:textId="5F779F49" w:rsidR="3EF36539" w:rsidRDefault="3EF36539" w:rsidP="3EF36539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Arte/ Fitness/ Mindfulness</w:t>
            </w:r>
          </w:p>
          <w:p w14:paraId="0000009E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9F" w14:textId="55F334AC" w:rsidR="00DC204E" w:rsidRDefault="3EF36539" w:rsidP="3EF365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30 minutos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642F8842" w:rsidR="00DC204E" w:rsidRDefault="3EF36539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Elija uno de los sitios web sugeridos de FITNESS/ MINDFULNESS de la lista de recursos en línea de K-4</w:t>
            </w:r>
          </w:p>
        </w:tc>
        <w:tc>
          <w:tcPr>
            <w:tcW w:w="2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F91D" w14:textId="642F8842" w:rsidR="00DC204E" w:rsidRDefault="3EF36539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Elija uno de los sitios web sugeridos de FITNESS/ MINDFULNESS de la lista de recursos en línea de K-4</w:t>
            </w:r>
          </w:p>
          <w:p w14:paraId="000000A1" w14:textId="77777777" w:rsidR="00DC204E" w:rsidRDefault="00DC204E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C63A" w14:textId="642F8842" w:rsidR="00DC204E" w:rsidRDefault="3EF36539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Elija uno de los sitios web sugeridos de FITNESS/ MINDFULNESS de la lista de recursos en línea de K-4</w:t>
            </w:r>
          </w:p>
          <w:p w14:paraId="000000A2" w14:textId="77777777" w:rsidR="00DC204E" w:rsidRDefault="00DC204E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E8" w14:textId="642F8842" w:rsidR="00DC204E" w:rsidRDefault="3EF36539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Elija uno de los sitios web sugeridos de FITNESS/ MINDFULNESS de la lista de recursos en línea de K-4</w:t>
            </w:r>
          </w:p>
          <w:p w14:paraId="000000A3" w14:textId="5A9782EE" w:rsidR="00DC204E" w:rsidRDefault="00DC204E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F5D3" w14:textId="642F8842" w:rsidR="00DC204E" w:rsidRDefault="3EF36539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Elija uno de los sitios web sugeridos de FITNESS/ MINDFULNESS de la lista de recursos en línea de K-4</w:t>
            </w:r>
          </w:p>
          <w:p w14:paraId="000000A4" w14:textId="644ABC11" w:rsidR="00DC204E" w:rsidRDefault="00DC204E" w:rsidP="3EF36539">
            <w:pPr>
              <w:pStyle w:val="Normal0"/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C204E" w14:paraId="6B2A2A22" w14:textId="77777777" w:rsidTr="3EF36539">
        <w:trPr>
          <w:trHeight w:val="36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97EC" w14:textId="2C43C477" w:rsidR="3EF36539" w:rsidRDefault="3EF36539" w:rsidP="3EF36539">
            <w:pPr>
              <w:pStyle w:val="Normal0"/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Lectura independiente/ Matemáticas ST/ Fluidez en los hechos</w:t>
            </w:r>
          </w:p>
          <w:p w14:paraId="000000A7" w14:textId="617A9A2D" w:rsidR="00DC204E" w:rsidRDefault="3EF36539" w:rsidP="3EF365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3EF36539">
              <w:rPr>
                <w:b/>
                <w:bCs/>
                <w:sz w:val="16"/>
                <w:szCs w:val="16"/>
              </w:rPr>
              <w:t>30 minutos</w:t>
            </w:r>
          </w:p>
        </w:tc>
        <w:tc>
          <w:tcPr>
            <w:tcW w:w="1009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DB1C072" w:rsidR="00DC204E" w:rsidRDefault="3EF36539" w:rsidP="3EF365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3EF36539">
              <w:rPr>
                <w:sz w:val="16"/>
                <w:szCs w:val="16"/>
              </w:rPr>
              <w:t>Cada día su hijo puede leer de forma independiente durante 30 minutos. Los estudiantes pueden elegir un libro de casa, o entrar en su página web de Reading AZ para leer libros de su nivel:</w:t>
            </w:r>
            <w:hyperlink r:id="rId18">
              <w:r w:rsidR="00BE7012">
                <w:rPr>
                  <w:color w:val="1155CC"/>
                  <w:sz w:val="16"/>
                  <w:szCs w:val="16"/>
                  <w:u w:val="single"/>
                </w:rPr>
                <w:t>https://www.raz-plus.com/</w:t>
              </w:r>
            </w:hyperlink>
          </w:p>
          <w:p w14:paraId="000000A9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AA" w14:textId="49750BBA" w:rsidR="00DC204E" w:rsidRDefault="3EF36539" w:rsidP="3EF365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3EF36539">
              <w:rPr>
                <w:sz w:val="16"/>
                <w:szCs w:val="16"/>
              </w:rPr>
              <w:t xml:space="preserve">(Un registro de lectura semanal se adjunta al paquete de segundo grado en el sitio web de CDCPS. El registro de lectura no es obligatorio, pero puede motivar a su estudiante a leer al llevar un registro de todos sus libros. Dibuja una estrella al lado de cada libro que leen en su registro para motivarlos! </w:t>
            </w:r>
          </w:p>
          <w:p w14:paraId="000000AB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AC" w14:textId="5DD2926B" w:rsidR="00DC204E" w:rsidRDefault="3EF36539" w:rsidP="3EF365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3EF36539">
              <w:rPr>
                <w:sz w:val="16"/>
                <w:szCs w:val="16"/>
              </w:rPr>
              <w:t xml:space="preserve">Los estudiantes también pueden utilizar este tiempo para desarrollar su fluidez en los hechos y sus habilidades matemáticas jugando juegos de fluidez en los hechos o practicando en línea: </w:t>
            </w:r>
            <w:hyperlink r:id="rId19" w:anchor="/home/index">
              <w:r w:rsidRPr="3EF36539">
                <w:rPr>
                  <w:color w:val="1155CC"/>
                  <w:sz w:val="16"/>
                  <w:szCs w:val="16"/>
                  <w:u w:val="single"/>
                </w:rPr>
                <w:t>https://xtramath.org/#/home/index</w:t>
              </w:r>
            </w:hyperlink>
            <w:r w:rsidRPr="3EF36539">
              <w:rPr>
                <w:sz w:val="16"/>
                <w:szCs w:val="16"/>
              </w:rPr>
              <w:t xml:space="preserve"> y </w:t>
            </w:r>
            <w:hyperlink r:id="rId20">
              <w:r w:rsidRPr="3EF36539">
                <w:rPr>
                  <w:color w:val="1155CC"/>
                  <w:sz w:val="16"/>
                  <w:szCs w:val="16"/>
                  <w:u w:val="single"/>
                </w:rPr>
                <w:t>www.stmath.com</w:t>
              </w:r>
            </w:hyperlink>
            <w:r w:rsidRPr="3EF36539">
              <w:rPr>
                <w:sz w:val="16"/>
                <w:szCs w:val="16"/>
              </w:rPr>
              <w:t xml:space="preserve"> which are both used in the second grade classrooms.</w:t>
            </w:r>
          </w:p>
          <w:p w14:paraId="000000AD" w14:textId="77777777" w:rsidR="00DC204E" w:rsidRDefault="00DC20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00000B2" w14:textId="77777777" w:rsidR="00DC204E" w:rsidRDefault="00DC204E">
      <w:pPr>
        <w:pStyle w:val="Normal0"/>
        <w:rPr>
          <w:b/>
        </w:rPr>
      </w:pPr>
    </w:p>
    <w:sectPr w:rsidR="00DC204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B3B1" w14:textId="77777777" w:rsidR="00000000" w:rsidRDefault="00BE7012">
      <w:pPr>
        <w:spacing w:line="240" w:lineRule="auto"/>
      </w:pPr>
      <w:r>
        <w:separator/>
      </w:r>
    </w:p>
  </w:endnote>
  <w:endnote w:type="continuationSeparator" w:id="0">
    <w:p w14:paraId="62D04F15" w14:textId="77777777" w:rsidR="00000000" w:rsidRDefault="00BE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6CCC11" w14:paraId="7D05F064" w14:textId="77777777" w:rsidTr="0B6CCC11">
      <w:tc>
        <w:tcPr>
          <w:tcW w:w="3120" w:type="dxa"/>
        </w:tcPr>
        <w:p w14:paraId="55D0B1C7" w14:textId="4E9DBD40" w:rsidR="0B6CCC11" w:rsidRDefault="0B6CCC11" w:rsidP="0B6CCC11">
          <w:pPr>
            <w:pStyle w:val="Header"/>
            <w:ind w:left="-115"/>
          </w:pPr>
        </w:p>
      </w:tc>
      <w:tc>
        <w:tcPr>
          <w:tcW w:w="3120" w:type="dxa"/>
        </w:tcPr>
        <w:p w14:paraId="6F212C66" w14:textId="0882D00C" w:rsidR="0B6CCC11" w:rsidRDefault="0B6CCC11" w:rsidP="0B6CCC11">
          <w:pPr>
            <w:pStyle w:val="Header"/>
            <w:jc w:val="center"/>
          </w:pPr>
        </w:p>
      </w:tc>
      <w:tc>
        <w:tcPr>
          <w:tcW w:w="3120" w:type="dxa"/>
        </w:tcPr>
        <w:p w14:paraId="5DCFC68E" w14:textId="0FD9E77C" w:rsidR="0B6CCC11" w:rsidRDefault="0B6CCC11" w:rsidP="0B6CCC11">
          <w:pPr>
            <w:pStyle w:val="Header"/>
            <w:ind w:right="-115"/>
            <w:jc w:val="right"/>
          </w:pPr>
        </w:p>
      </w:tc>
    </w:tr>
  </w:tbl>
  <w:p w14:paraId="6CE85E95" w14:textId="256AB9E7" w:rsidR="0B6CCC11" w:rsidRDefault="0B6CCC11" w:rsidP="0B6CC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B3C5" w14:textId="77777777" w:rsidR="00000000" w:rsidRDefault="00BE7012">
      <w:pPr>
        <w:spacing w:line="240" w:lineRule="auto"/>
      </w:pPr>
      <w:r>
        <w:separator/>
      </w:r>
    </w:p>
  </w:footnote>
  <w:footnote w:type="continuationSeparator" w:id="0">
    <w:p w14:paraId="45FAE0C4" w14:textId="77777777" w:rsidR="00000000" w:rsidRDefault="00BE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3" w14:textId="4ACBC7D2" w:rsidR="00DC204E" w:rsidRDefault="0B6CCC11" w:rsidP="0B6CCC11">
    <w:pPr>
      <w:pStyle w:val="Normal0"/>
    </w:pPr>
    <w:r w:rsidRPr="0B6CCC11">
      <w:rPr>
        <w:b/>
        <w:bCs/>
      </w:rPr>
      <w:t>Semana 2 de aprendizaje en línea de 2º grado</w:t>
    </w:r>
    <w:r w:rsidRPr="0B6CCC11">
      <w:t xml:space="preserve"> (3/23/20- 3/27/20)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B6CCC11"/>
    <w:rsid w:val="00034145"/>
    <w:rsid w:val="00BE7012"/>
    <w:rsid w:val="00DC204E"/>
    <w:rsid w:val="07640F1F"/>
    <w:rsid w:val="0B6CCC11"/>
    <w:rsid w:val="19005B74"/>
    <w:rsid w:val="3EF36539"/>
    <w:rsid w:val="64A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E9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0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0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0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athplayground.com/grade_2_games.html" TargetMode="External"/><Relationship Id="rId20" Type="http://schemas.openxmlformats.org/officeDocument/2006/relationships/hyperlink" Target="http://www.stmath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mathplayground.com/grade_2_games.html" TargetMode="External"/><Relationship Id="rId11" Type="http://schemas.openxmlformats.org/officeDocument/2006/relationships/hyperlink" Target="https://www.mathplayground.com/grade_2_games.html" TargetMode="External"/><Relationship Id="rId12" Type="http://schemas.openxmlformats.org/officeDocument/2006/relationships/hyperlink" Target="https://www.mathplayground.com/grade_2_games.html" TargetMode="External"/><Relationship Id="rId13" Type="http://schemas.openxmlformats.org/officeDocument/2006/relationships/hyperlink" Target="https://classroommagazines.scholastic.com/support/learnathome/grades-1-2.html" TargetMode="External"/><Relationship Id="rId14" Type="http://schemas.openxmlformats.org/officeDocument/2006/relationships/hyperlink" Target="https://classroommagazines.scholastic.com/support/learnathome/grades-1-2.html" TargetMode="External"/><Relationship Id="rId15" Type="http://schemas.openxmlformats.org/officeDocument/2006/relationships/hyperlink" Target="https://classroommagazines.scholastic.com/support/learnathome/grades-1-2.html" TargetMode="External"/><Relationship Id="rId16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hyperlink" Target="https://classroommagazines.scholastic.com/support/learnathome/grades-1-2.html" TargetMode="External"/><Relationship Id="rId18" Type="http://schemas.openxmlformats.org/officeDocument/2006/relationships/hyperlink" Target="https://www.raz-plus.com/" TargetMode="External"/><Relationship Id="rId19" Type="http://schemas.openxmlformats.org/officeDocument/2006/relationships/hyperlink" Target="https://xtramath.org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thplayground.com/grade_2_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AOjfscXCgOqE+fm+sqvPQNUzg==">AMUW2mXkalqMgCKHMPOzrX7hGCC3boG3TOo0oajkAMuV+0g1KpRuiF1cR7Bc9VPYjPmaTdhiTNXWh1NcchQBX+nK85znFzKivggMb54tF13XJE1jC6uhb5Y=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1396</Words>
  <Characters>7960</Characters>
  <Application>Microsoft Macintosh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pappasmac Pappas</cp:lastModifiedBy>
  <cp:revision>2</cp:revision>
  <dcterms:created xsi:type="dcterms:W3CDTF">2020-03-20T19:32:00Z</dcterms:created>
  <dcterms:modified xsi:type="dcterms:W3CDTF">2020-03-20T19:32:00Z</dcterms:modified>
</cp:coreProperties>
</file>