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Continuous Learning Plan: Grade 8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Week of 3/30/2020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All assignments and related links will be posted in Google Classroom pages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is an overview of what your child will be working on each day. 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0.000000000002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1872.0000000000002"/>
        <w:gridCol w:w="1872.0000000000002"/>
        <w:gridCol w:w="1872.0000000000002"/>
        <w:gridCol w:w="1872.0000000000002"/>
        <w:gridCol w:w="1872.0000000000002"/>
        <w:tblGridChange w:id="0">
          <w:tblGrid>
            <w:gridCol w:w="1380"/>
            <w:gridCol w:w="1872.0000000000002"/>
            <w:gridCol w:w="1872.0000000000002"/>
            <w:gridCol w:w="1872.0000000000002"/>
            <w:gridCol w:w="1872.0000000000002"/>
            <w:gridCol w:w="1872.0000000000002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Monday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Tuesday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Wednesday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Thursday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Friday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Keep working on your 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Literature Circle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work through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Keep working on your 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Literature Circle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work through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Keep working on your 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Literature Circle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work through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Keep working on your 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Literature Circle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work through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Keep working on your Literature Circle work through Google Classroom!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Finding Slope of a Line 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Review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Finding Slope of a Line - Game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Finding Slope from a graph, equation, or table 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Review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Finding Slope of a Line - Game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Solving and Answering Constructed Responses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Newton’s Laws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Identifying Speed of Objects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Mass and Volume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Density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Conduction, Convection, and Radiation Review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Social Studies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World Geography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World Geography Review &amp; Game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North American Geography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North American Geography Review &amp; Game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National Parks Exploration 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 for a 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Hand Drawing Lesson: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rtl w:val="0"/>
                </w:rPr>
                <w:t xml:space="preserve">https://www.youtube.com/watch?v=zAgPCd4NC1c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Zen Doodle: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rtl w:val="0"/>
                </w:rPr>
                <w:t xml:space="preserve">https://www.youtube.com/watch?v=gBsW_wpFBxc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Draw the Impossible Triangle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rtl w:val="0"/>
                </w:rPr>
                <w:t xml:space="preserve">https://www.youtube.com/watch?v=6QSBkQ08iM0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 for a walk 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Health and Wellness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See your Science Classroom Page for today’s workout (#1)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 for a 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See your Science Classroom Page for today’s workout (#2)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 for a 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See your Science Classroom Page for today’s workout (#3)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Free 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 minutes of FREE READ - what are you reading?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 minutes of FREE READ - what are you reading?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 minutes of FREE READ - what are you reading?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 minutes of FREE READ - what are you reading?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 minutes of FREE READ - what are you reading?</w:t>
            </w:r>
          </w:p>
        </w:tc>
      </w:tr>
    </w:tbl>
    <w:p w:rsidR="00000000" w:rsidDel="00000000" w:rsidP="00000000" w:rsidRDefault="00000000" w:rsidRPr="00000000" w14:paraId="00000043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hd w:fill="b9ff8b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shd w:fill="b9ff8b" w:val="clear"/>
          <w:rtl w:val="0"/>
        </w:rPr>
        <w:t xml:space="preserve">Questions?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E-mail us!  We want to hear from you!  Send us questions, tell us what you’re reading, or just write a note to say hi!</w:t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2"/>
        <w:gridCol w:w="3312"/>
        <w:gridCol w:w="3312"/>
        <w:tblGridChange w:id="0">
          <w:tblGrid>
            <w:gridCol w:w="3312"/>
            <w:gridCol w:w="3312"/>
            <w:gridCol w:w="331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c0000"/>
                <w:sz w:val="24"/>
                <w:szCs w:val="24"/>
                <w:rtl w:val="0"/>
              </w:rPr>
              <w:t xml:space="preserve">Gateway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55cc"/>
                <w:sz w:val="24"/>
                <w:szCs w:val="24"/>
                <w:rtl w:val="0"/>
              </w:rPr>
              <w:t xml:space="preserve">Prospect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  <w:rtl w:val="0"/>
              </w:rPr>
              <w:t xml:space="preserve">Webster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Lauwers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slauwers@cdcpsgateway.org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Tatterfield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htatterfield@cdcps.org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Costello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tcostello@cdcps.org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Coletta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bcoletta@cdcpswebster.org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Friedman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gfriedman@cdcpsgateway.org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Bornhorst 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abornhorst@cdcps.org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Siegal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rsiegal@cdcpswebster.org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Shelburne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sshelburne@cdcpsgateway.org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Jutras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hjutras@cdcps.org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Dumel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ddumel@cdcpswebster.org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Blum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rblum@cdcpsgateway.org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Petersen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dpetersen@cdcps.org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Lloyd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rlloyd@cdcpswebster.org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6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Plan de Aprendizaje Continuo: Grado 8</w:t>
      </w:r>
    </w:p>
    <w:p w:rsidR="00000000" w:rsidDel="00000000" w:rsidP="00000000" w:rsidRDefault="00000000" w:rsidRPr="00000000" w14:paraId="00000068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Semana de 3/30/2020</w:t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Todas las actividades y enlaces relacionados se publicarán en las páginas de Google Classroom.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 es una visión general de lo que su hijo estará trabajando cada día. </w:t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40.000000000002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1872.0000000000002"/>
        <w:gridCol w:w="1872.0000000000002"/>
        <w:gridCol w:w="1872.0000000000002"/>
        <w:gridCol w:w="1872.0000000000002"/>
        <w:gridCol w:w="1872.0000000000002"/>
        <w:tblGridChange w:id="0">
          <w:tblGrid>
            <w:gridCol w:w="1380"/>
            <w:gridCol w:w="1872.0000000000002"/>
            <w:gridCol w:w="1872.0000000000002"/>
            <w:gridCol w:w="1872.0000000000002"/>
            <w:gridCol w:w="1872.0000000000002"/>
            <w:gridCol w:w="1872.0000000000002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Lunes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Martes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Miercoles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Jueves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Viernes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¡Sigue trabajando en tu trabajo de Círculo de Literatura través de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¡Sigue trabajando en tu trabajo de Círculo de Literatura través de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¡Sigue trabajando en tu trabajo de Círculo de Literatura través de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¡Sigue trabajando en tu trabajo de Círculo de Literatura través de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¡Sigue trabajando en tu trabajo de Círculo de Literatura través de Google Classroom!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Encontrar la pendiente de una revisión de línea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Encontrar la pendiente de una línea - Juego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Encontrar pendiente de un gráfico, ecuación o tabla Repaso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Encontrar la pendiente de una línea - Juego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Resolviendo y respondiendo respuestas construidas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Ciencia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Revisión de las leyes de Newton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Revisión de la velocidad de identificación de objetos</w:t>
            </w:r>
          </w:p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Revisión de masa y volumen</w:t>
            </w:r>
          </w:p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Revisión de densidad</w:t>
            </w:r>
          </w:p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Revisión de conducción, convección y radiación</w:t>
            </w:r>
          </w:p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Estudios Sociales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Revista Mundial de Geografía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Revisión de Geografía de América del Norte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Revisión y juego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Revisión de geografía de América del Norte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Revisión de geografía de América del Norte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Exploración de parques nacionales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Ir a caminar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Lección de dibujo a mano: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https://www.youtube.com/watch?v=zAgPCd4NC1c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Zen Doodle: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2">
              <w:r w:rsidDel="00000000" w:rsidR="00000000" w:rsidRPr="00000000">
                <w:rPr>
                  <w:rFonts w:ascii="Calibri" w:cs="Calibri" w:eastAsia="Calibri" w:hAnsi="Calibri"/>
                  <w:color w:val="1155cc"/>
                  <w:rtl w:val="0"/>
                </w:rPr>
                <w:t xml:space="preserve">https://www.youtube.com/watch?v=gBsW_wpFBxc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Dibuja el triángulo imposible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3">
              <w:r w:rsidDel="00000000" w:rsidR="00000000" w:rsidRPr="00000000">
                <w:rPr>
                  <w:rFonts w:ascii="Calibri" w:cs="Calibri" w:eastAsia="Calibri" w:hAnsi="Calibri"/>
                  <w:color w:val="1155cc"/>
                  <w:rtl w:val="0"/>
                </w:rPr>
                <w:t xml:space="preserve">https://www.youtube.com/watch?v=6QSBkQ08iM0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Ir a caminar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Salud y Bienestar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Vea su página de Aula de Ciencias para el entrenamiento de hoy (# 1)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Ir a caminar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Vea su página de Aula de Ciencias para el entrenamiento de hoy (# 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Ir a caminar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Vea su página de Aula de Ciencias para el entrenamiento de hoy (# 3)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Lectura libre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minutos de lectura GRATUITA: ¿qué estás leyendo?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minutos de lectura GRATUITA: ¿qué estás leyendo?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minutos de lectura GRATUITA: ¿qué estás leyendo?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minutos de lectura GRATUITA: ¿qué estás leyendo?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minutos de lectura GRATUITA: ¿qué estás leyendo?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shd w:fill="b9ff8b" w:val="clear"/>
          <w:rtl w:val="0"/>
        </w:rPr>
        <w:t xml:space="preserve">¿Preguntas?</w:t>
      </w:r>
    </w:p>
    <w:p w:rsidR="00000000" w:rsidDel="00000000" w:rsidP="00000000" w:rsidRDefault="00000000" w:rsidRPr="00000000" w14:paraId="000000CC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¡Envíanos un e-mail!  ¡Queremos saber de ti!  Envíenos preguntas, díganos lo que está leyendo, o simplemente escriba una nota para saludar!</w:t>
      </w:r>
    </w:p>
    <w:p w:rsidR="00000000" w:rsidDel="00000000" w:rsidP="00000000" w:rsidRDefault="00000000" w:rsidRPr="00000000" w14:paraId="000000CE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2"/>
        <w:gridCol w:w="3312"/>
        <w:gridCol w:w="3312"/>
        <w:tblGridChange w:id="0">
          <w:tblGrid>
            <w:gridCol w:w="3312"/>
            <w:gridCol w:w="3312"/>
            <w:gridCol w:w="331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c0000"/>
                <w:sz w:val="24"/>
                <w:szCs w:val="24"/>
                <w:rtl w:val="0"/>
              </w:rPr>
              <w:t xml:space="preserve">Gateway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55cc"/>
                <w:sz w:val="24"/>
                <w:szCs w:val="24"/>
                <w:rtl w:val="0"/>
              </w:rPr>
              <w:t xml:space="preserve">Prospect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  <w:rtl w:val="0"/>
              </w:rPr>
              <w:t xml:space="preserve">Webster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Lauwers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slauwers@cdcpsgateway.org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Tatterfield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htatterfield@cdcps.org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Costello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tcostello@cdcps.org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Coletta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bcoletta@cdcpswebster.org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Friedman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gfriedman@cdcpsgateway.org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Bornhorst 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abornhorst@cdcps.org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Siegal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rsiegal@cdcpswebster.org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Shelburne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sshelburne@cdcpsgateway.org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Jutras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hjutras@cdcps.org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Dumel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ddumel@cdcpswebster.org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Blum</w:t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rblum@cdcpsgateway.org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Petersen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dpetersen@cdcps.org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Lloyd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rlloyd@cdcpswebster.org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EE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sectPr>
      <w:pgSz w:h="15840" w:w="12240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dpetersen@cdcps.org" TargetMode="External"/><Relationship Id="rId22" Type="http://schemas.openxmlformats.org/officeDocument/2006/relationships/hyperlink" Target="https://www.youtube.com/watch?v=gBsW_wpFBxc" TargetMode="External"/><Relationship Id="rId21" Type="http://schemas.openxmlformats.org/officeDocument/2006/relationships/hyperlink" Target="mailto:rlloyd@cdcpswebster.org" TargetMode="External"/><Relationship Id="rId24" Type="http://schemas.openxmlformats.org/officeDocument/2006/relationships/hyperlink" Target="mailto:slauwers@cdcpsgateway.org" TargetMode="External"/><Relationship Id="rId23" Type="http://schemas.openxmlformats.org/officeDocument/2006/relationships/hyperlink" Target="https://www.youtube.com/watch?v=6QSBkQ08iM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lauwers@cdcpsgateway.org" TargetMode="External"/><Relationship Id="rId26" Type="http://schemas.openxmlformats.org/officeDocument/2006/relationships/hyperlink" Target="mailto:tcostello@cdcps.org" TargetMode="External"/><Relationship Id="rId25" Type="http://schemas.openxmlformats.org/officeDocument/2006/relationships/hyperlink" Target="mailto:hatterfield@cdcps.org" TargetMode="External"/><Relationship Id="rId28" Type="http://schemas.openxmlformats.org/officeDocument/2006/relationships/hyperlink" Target="mailto:gfreidman@cdcpsgateway.org" TargetMode="External"/><Relationship Id="rId27" Type="http://schemas.openxmlformats.org/officeDocument/2006/relationships/hyperlink" Target="mailto:bcoletta@cdcps.org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zAgPCd4NC1c" TargetMode="External"/><Relationship Id="rId29" Type="http://schemas.openxmlformats.org/officeDocument/2006/relationships/hyperlink" Target="mailto:abornhorst@cdcps.org" TargetMode="External"/><Relationship Id="rId7" Type="http://schemas.openxmlformats.org/officeDocument/2006/relationships/hyperlink" Target="https://www.youtube.com/watch?v=gBsW_wpFBxc" TargetMode="External"/><Relationship Id="rId8" Type="http://schemas.openxmlformats.org/officeDocument/2006/relationships/hyperlink" Target="https://www.youtube.com/watch?v=6QSBkQ08iM0" TargetMode="External"/><Relationship Id="rId31" Type="http://schemas.openxmlformats.org/officeDocument/2006/relationships/hyperlink" Target="mailto:sshelburne@cdcpsgateway.org" TargetMode="External"/><Relationship Id="rId30" Type="http://schemas.openxmlformats.org/officeDocument/2006/relationships/hyperlink" Target="mailto:rseigal@cdcpswebster.org" TargetMode="External"/><Relationship Id="rId11" Type="http://schemas.openxmlformats.org/officeDocument/2006/relationships/hyperlink" Target="mailto:tcostello@cdcps.org" TargetMode="External"/><Relationship Id="rId33" Type="http://schemas.openxmlformats.org/officeDocument/2006/relationships/hyperlink" Target="mailto:ddumel@cdcpswebster.org" TargetMode="External"/><Relationship Id="rId10" Type="http://schemas.openxmlformats.org/officeDocument/2006/relationships/hyperlink" Target="mailto:hatterfield@cdcps.org" TargetMode="External"/><Relationship Id="rId32" Type="http://schemas.openxmlformats.org/officeDocument/2006/relationships/hyperlink" Target="mailto:hjutras@cdcps.org" TargetMode="External"/><Relationship Id="rId13" Type="http://schemas.openxmlformats.org/officeDocument/2006/relationships/hyperlink" Target="mailto:gfreidman@cdcpsgateway.org" TargetMode="External"/><Relationship Id="rId35" Type="http://schemas.openxmlformats.org/officeDocument/2006/relationships/hyperlink" Target="mailto:dpetersen@cdcps.org" TargetMode="External"/><Relationship Id="rId12" Type="http://schemas.openxmlformats.org/officeDocument/2006/relationships/hyperlink" Target="mailto:bcoletta@cdcps.org" TargetMode="External"/><Relationship Id="rId34" Type="http://schemas.openxmlformats.org/officeDocument/2006/relationships/hyperlink" Target="mailto:rblum@cdcpsgateway.org" TargetMode="External"/><Relationship Id="rId15" Type="http://schemas.openxmlformats.org/officeDocument/2006/relationships/hyperlink" Target="mailto:rseigal@cdcpswebster.org" TargetMode="External"/><Relationship Id="rId14" Type="http://schemas.openxmlformats.org/officeDocument/2006/relationships/hyperlink" Target="mailto:abornhorst@cdcps.org" TargetMode="External"/><Relationship Id="rId36" Type="http://schemas.openxmlformats.org/officeDocument/2006/relationships/hyperlink" Target="mailto:rlloyd@cdcpswebster.org" TargetMode="External"/><Relationship Id="rId17" Type="http://schemas.openxmlformats.org/officeDocument/2006/relationships/hyperlink" Target="mailto:hjutras@cdcps.org" TargetMode="External"/><Relationship Id="rId16" Type="http://schemas.openxmlformats.org/officeDocument/2006/relationships/hyperlink" Target="mailto:sshelburne@cdcpsgateway.org" TargetMode="External"/><Relationship Id="rId19" Type="http://schemas.openxmlformats.org/officeDocument/2006/relationships/hyperlink" Target="mailto:rblum@cdcpsgateway.org" TargetMode="External"/><Relationship Id="rId18" Type="http://schemas.openxmlformats.org/officeDocument/2006/relationships/hyperlink" Target="mailto:ddumel@cdcpswebs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