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48"/>
          <w:szCs w:val="48"/>
          <w:rtl w:val="0"/>
        </w:rPr>
        <w:t xml:space="preserve">Continuous Learning Plan</w:t>
      </w:r>
    </w:p>
    <w:p w:rsidR="00000000" w:rsidDel="00000000" w:rsidP="00000000" w:rsidRDefault="00000000" w:rsidRPr="00000000" w14:paraId="00000002">
      <w:pPr>
        <w:jc w:val="center"/>
        <w:rPr>
          <w:rFonts w:ascii="Pangolin" w:cs="Pangolin" w:eastAsia="Pangolin" w:hAnsi="Pangolin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28"/>
          <w:szCs w:val="28"/>
          <w:rtl w:val="0"/>
        </w:rPr>
        <w:t xml:space="preserve">Grade 4</w:t>
      </w:r>
    </w:p>
    <w:p w:rsidR="00000000" w:rsidDel="00000000" w:rsidP="00000000" w:rsidRDefault="00000000" w:rsidRPr="00000000" w14:paraId="00000003">
      <w:pPr>
        <w:jc w:val="center"/>
        <w:rPr>
          <w:rFonts w:ascii="Pangolin" w:cs="Pangolin" w:eastAsia="Pangolin" w:hAnsi="Pangolin"/>
        </w:rPr>
      </w:pPr>
      <w:r w:rsidDel="00000000" w:rsidR="00000000" w:rsidRPr="00000000">
        <w:rPr>
          <w:rFonts w:ascii="Pangolin" w:cs="Pangolin" w:eastAsia="Pangolin" w:hAnsi="Pangolin"/>
          <w:color w:val="ff0000"/>
          <w:sz w:val="28"/>
          <w:szCs w:val="28"/>
          <w:rtl w:val="0"/>
        </w:rPr>
        <w:t xml:space="preserve">Week of March 23,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ngolin" w:cs="Pangolin" w:eastAsia="Pangolin" w:hAnsi="Pangolin"/>
        </w:rPr>
      </w:pPr>
      <w:r w:rsidDel="00000000" w:rsidR="00000000" w:rsidRPr="00000000">
        <w:rPr>
          <w:rFonts w:ascii="Pangolin" w:cs="Pangolin" w:eastAsia="Pangolin" w:hAnsi="Pangolin"/>
          <w:rtl w:val="0"/>
        </w:rPr>
        <w:t xml:space="preserve">All assignments and related links will be posted in Google Classroom pages.  This is an overview of what your child will be working on each day. </w:t>
      </w:r>
    </w:p>
    <w:p w:rsidR="00000000" w:rsidDel="00000000" w:rsidP="00000000" w:rsidRDefault="00000000" w:rsidRPr="00000000" w14:paraId="00000005">
      <w:pPr>
        <w:rPr>
          <w:rFonts w:ascii="Pangolin" w:cs="Pangolin" w:eastAsia="Pangolin" w:hAnsi="Pangol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8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559"/>
        <w:gridCol w:w="2559"/>
        <w:gridCol w:w="2559"/>
        <w:gridCol w:w="2559"/>
        <w:gridCol w:w="2559"/>
        <w:tblGridChange w:id="0">
          <w:tblGrid>
            <w:gridCol w:w="2190"/>
            <w:gridCol w:w="2559"/>
            <w:gridCol w:w="2559"/>
            <w:gridCol w:w="2559"/>
            <w:gridCol w:w="2559"/>
            <w:gridCol w:w="2559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28255" cy="585788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5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Women’s History Month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In this lesson students will read about famous female sports stars. Students will also complete a vocabulary activity.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See Google Classroom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Women’s History Month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In this lesson students will read about famous female sports stars. Students will also complete multiple choice questions.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See Google Classroom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Women’s History Month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In this lesson students will write an essay about famous female sports stars.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left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See Google Classroom assignment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Women’s History Month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In this lesson students will read about Clara Barton, a hero during the Civil War. Students will also complete multiple choice questions.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See Google Classroom assignment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Women’s History Month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In this lesson students will write an essay about Clara Barton.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See Google Classroom assignment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left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62025" cy="6350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Multiplication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Objective: Multiply 2 digits by 1 digit using area model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8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https://youtu.be/k8nwFpeiCCU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 See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Edulastic assignment posted on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Multiplication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Objective:Multiply 3 digits by 1 digit using area model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9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https://learnzillion.com/lesson_plans/6124-use-an-area-model-to-multiply-a-three-digit-number-by-a-one-digit-number/lesson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 See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Edulastic assignment posted on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Multiplication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Objective: Multiply 2 digits by 2 digits using area model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10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https://youtu.be/MVZRD4Fa1OY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 See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Edulastic assignment posted on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Multiplication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Objective:Multi-step word problems with multiplication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11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https://youtu.be/LXuoLw6Kkdg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color w:val="0000ff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 See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Edulastic assignment posted on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Area and Perimeter: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Objective:Find the area and perimeter for rectangles using the formulas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12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https://youtu.be/gNqmI0f16QI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13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https://youtu.be/3mASqsJgLxY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(2 videos)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Materials: See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Edulastic assignment posted on Google Classroom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left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Science/S.S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93031" cy="836604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31" cy="83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How Do Earthquakes Happen?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15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https://mysteryscience.com/mini-lessons/earthquakes?code=a89c0b69643bbdfa1913c6e0566da03a#slide-id-5896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Where Does Energy Come From?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left"/>
              <w:rPr>
                <w:rFonts w:ascii="Pangolin" w:cs="Pangolin" w:eastAsia="Pangolin" w:hAnsi="Pangolin"/>
              </w:rPr>
            </w:pPr>
            <w:hyperlink r:id="rId16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https://mysteryscience.com/energy/mystery-8/renewable-energy-natural-resources/269?code=NDEwMDY3MDQ&amp;t=student#slide-id-4962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Watch Exploration Video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Where Does Energy Come From?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left"/>
              <w:rPr>
                <w:rFonts w:ascii="Pangolin" w:cs="Pangolin" w:eastAsia="Pangolin" w:hAnsi="Pangolin"/>
              </w:rPr>
            </w:pPr>
            <w:hyperlink r:id="rId17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https://mysteryscience.com/energy/mystery-8/renewable-energy-natural-resources/269?code=NDEwMDY3MDQ&amp;t=student#slide-id-4962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Complete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Why Do your Biceps Bulge?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left"/>
              <w:rPr>
                <w:rFonts w:ascii="Pangolin" w:cs="Pangolin" w:eastAsia="Pangolin" w:hAnsi="Pangolin"/>
              </w:rPr>
            </w:pPr>
            <w:hyperlink r:id="rId18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https://mysteryscience.com/body/mystery-1/muscles-skeleton/59?code=NDEwMDY3MDQ&amp;t=student#slide-id-0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Watch exploration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19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Complete day 5 (choose any of the activities to complete)</w:t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Art/Fitness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</w:tc>
      </w:tr>
      <w:tr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Independent Reading/ST Math/Fact Fluency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60400" cy="673477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73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See Resource doc on Google Classroom</w:t>
            </w:r>
          </w:p>
        </w:tc>
      </w:tr>
    </w:tbl>
    <w:p w:rsidR="00000000" w:rsidDel="00000000" w:rsidP="00000000" w:rsidRDefault="00000000" w:rsidRPr="00000000" w14:paraId="0000009F">
      <w:pPr>
        <w:rPr>
          <w:rFonts w:ascii="Pangolin" w:cs="Pangolin" w:eastAsia="Pangolin" w:hAnsi="Pango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Pangolin" w:cs="Pangolin" w:eastAsia="Pangolin" w:hAnsi="Pangolin"/>
          <w:sz w:val="28"/>
          <w:szCs w:val="28"/>
          <w:highlight w:val="yellow"/>
        </w:rPr>
      </w:pPr>
      <w:r w:rsidDel="00000000" w:rsidR="00000000" w:rsidRPr="00000000">
        <w:rPr>
          <w:rFonts w:ascii="Pangolin" w:cs="Pangolin" w:eastAsia="Pangolin" w:hAnsi="Pangolin"/>
          <w:b w:val="1"/>
          <w:sz w:val="28"/>
          <w:szCs w:val="28"/>
          <w:highlight w:val="yellow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Pangolin" w:cs="Pangolin" w:eastAsia="Pangolin" w:hAnsi="Pangolin"/>
          <w:i w:val="1"/>
        </w:rPr>
      </w:pPr>
      <w:r w:rsidDel="00000000" w:rsidR="00000000" w:rsidRPr="00000000">
        <w:rPr>
          <w:rFonts w:ascii="Pangolin" w:cs="Pangolin" w:eastAsia="Pangolin" w:hAnsi="Pangolin"/>
          <w:i w:val="1"/>
          <w:rtl w:val="0"/>
        </w:rPr>
        <w:t xml:space="preserve">E-mail us!  We want to hear from you!  Send us questions, tell us what you’re reading, or just write a message to say hi!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Goldstein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jgoldstein@cdcpsgateway.org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Mr. Bannon-Guasp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0"/>
                <w:szCs w:val="20"/>
                <w:rtl w:val="0"/>
              </w:rPr>
              <w:t xml:space="preserve">ABannon-Guasp@cdcps.org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Mr. Parsons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cparsons@cdcpswebster.org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Le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ale@cdcpsgateway.org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Petersen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kpetersen@cdcps.org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Mrs. Parr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cparr@cdcpswebster.org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Howes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chowes@cdcpsgateway.org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Valhuerdi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lvalhuerdi@cdcps.org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Morrill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smorrill@cdcpswebster.org</w:t>
            </w:r>
          </w:p>
        </w:tc>
      </w:tr>
    </w:tbl>
    <w:p w:rsidR="00000000" w:rsidDel="00000000" w:rsidP="00000000" w:rsidRDefault="00000000" w:rsidRPr="00000000" w14:paraId="000000B7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48"/>
          <w:szCs w:val="48"/>
          <w:rtl w:val="0"/>
        </w:rPr>
        <w:t xml:space="preserve">Plan de Aprendizaje Continuo</w:t>
      </w:r>
    </w:p>
    <w:p w:rsidR="00000000" w:rsidDel="00000000" w:rsidP="00000000" w:rsidRDefault="00000000" w:rsidRPr="00000000" w14:paraId="000000B8">
      <w:pPr>
        <w:jc w:val="center"/>
        <w:rPr>
          <w:rFonts w:ascii="Pangolin" w:cs="Pangolin" w:eastAsia="Pangolin" w:hAnsi="Pangolin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28"/>
          <w:szCs w:val="28"/>
          <w:rtl w:val="0"/>
        </w:rPr>
        <w:t xml:space="preserve">Grado 4</w:t>
      </w:r>
    </w:p>
    <w:p w:rsidR="00000000" w:rsidDel="00000000" w:rsidP="00000000" w:rsidRDefault="00000000" w:rsidRPr="00000000" w14:paraId="000000B9">
      <w:pPr>
        <w:jc w:val="center"/>
        <w:rPr>
          <w:rFonts w:ascii="Pangolin" w:cs="Pangolin" w:eastAsia="Pangolin" w:hAnsi="Pangolin"/>
        </w:rPr>
      </w:pPr>
      <w:r w:rsidDel="00000000" w:rsidR="00000000" w:rsidRPr="00000000">
        <w:rPr>
          <w:rFonts w:ascii="Pangolin" w:cs="Pangolin" w:eastAsia="Pangolin" w:hAnsi="Pangolin"/>
          <w:color w:val="ff0000"/>
          <w:sz w:val="28"/>
          <w:szCs w:val="28"/>
          <w:rtl w:val="0"/>
        </w:rPr>
        <w:t xml:space="preserve">Semana de Marzo 23,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Pangolin" w:cs="Pangolin" w:eastAsia="Pangolin" w:hAnsi="Pangolin"/>
        </w:rPr>
      </w:pPr>
      <w:r w:rsidDel="00000000" w:rsidR="00000000" w:rsidRPr="00000000">
        <w:rPr>
          <w:rFonts w:ascii="Pangolin" w:cs="Pangolin" w:eastAsia="Pangolin" w:hAnsi="Pangolin"/>
          <w:rtl w:val="0"/>
        </w:rPr>
        <w:t xml:space="preserve">Todas las asignaciones y enlaces relacionados se publicarán en las páginas de Google Classroom. Este es un resumen de lo que su hijo estará trabajando cada día.</w:t>
      </w:r>
    </w:p>
    <w:p w:rsidR="00000000" w:rsidDel="00000000" w:rsidP="00000000" w:rsidRDefault="00000000" w:rsidRPr="00000000" w14:paraId="000000BB">
      <w:pPr>
        <w:rPr>
          <w:rFonts w:ascii="Pangolin" w:cs="Pangolin" w:eastAsia="Pangolin" w:hAnsi="Pangoli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85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559"/>
        <w:gridCol w:w="2559"/>
        <w:gridCol w:w="2559"/>
        <w:gridCol w:w="2559"/>
        <w:gridCol w:w="2559"/>
        <w:tblGridChange w:id="0">
          <w:tblGrid>
            <w:gridCol w:w="2190"/>
            <w:gridCol w:w="2559"/>
            <w:gridCol w:w="2559"/>
            <w:gridCol w:w="2559"/>
            <w:gridCol w:w="2559"/>
            <w:gridCol w:w="2559"/>
          </w:tblGrid>
        </w:tblGridChange>
      </w:tblGrid>
      <w:tr>
        <w:trPr>
          <w:trHeight w:val="465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Lunes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Martes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Miercoles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Jueves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0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28255" cy="585788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5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Mes de la historia de la mujer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En esta lección, los alumnos leerán sobre famosas estrellas del deporte femenino. Los estudiantes también completarán una actividad de vocabulario.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Ver asignación de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Mes de la historia de la mujer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En esta lección, los alumnos leerán sobre famosas estrellas del deporte femenino. Los estudiantes también completarán preguntas de opción múltiple.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Ver asignación de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Mes de la historia de la mujer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En esta lección, los estudiantes escribirán un ensayo sobre famosas estrellas del deporte femenino.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left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Ver asignación de Google Classroom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Mes de la historia de la mujer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En esta lección, los alumnos leerán sobre Clara Barton, una heroína durante la Guerra Civil. Los estudiantes también completarán preguntas de opción múltiple.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Ver asignación de Google Classroom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u w:val="single"/>
                <w:rtl w:val="0"/>
              </w:rPr>
              <w:t xml:space="preserve">Mes de la historia de la mujer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En esta lección, los estudiantes escribirán un ensayo sobre Clara Barton.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Ver asignación de Google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62025" cy="63500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Multiplicación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Objetivo: Multiplica 2 dígitos por 1 dígito usando el modelo de área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22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https://youtu.be/k8nwFpeiCCU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 Ver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Asignación edulastic publicada en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Multiplicación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Objetivo:Multiplica 3 dígitos por 1 dígito usando el modelo de área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23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https://learnzillion.com/lesson_plans/6124-use-an-area-model-to-multiply-a-three-digit-number-by-a-one-digit-number/lesson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u w:val="single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 Ver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Asignación edulastic publicada en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Multiplicación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Objetivo: Multiplica 2 dígitos por 2 dígitos usando el modelo de área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24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https://youtu.be/MVZRD4Fa1OY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22a7f0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 Ver See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Asignación edulastic publicada en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Multiplicación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Objetivo:Problemas verbales de pasos múltiples con la multiplicación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25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https://youtu.be/LXuoLw6Kkdg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color w:val="0000ff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Materiales: Ver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Asignación edulastic publicada en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efc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u w:val="single"/>
                <w:rtl w:val="0"/>
              </w:rPr>
              <w:t xml:space="preserve">Área y perímetro: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Objetivo:Encuentra el área y el perímetro de los rectángulos usando las fórmulas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Video:</w:t>
            </w:r>
            <w:hyperlink r:id="rId26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https://youtu.be/gNqmI0f16QI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27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https://youtu.be/3mASqsJgLxY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(2 videos)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Materiales</w:t>
            </w:r>
            <w:r w:rsidDel="00000000" w:rsidR="00000000" w:rsidRPr="00000000">
              <w:rPr>
                <w:rFonts w:ascii="Pangolin" w:cs="Pangolin" w:eastAsia="Pangolin" w:hAnsi="Pangolin"/>
                <w:b w:val="1"/>
                <w:rtl w:val="0"/>
              </w:rPr>
              <w:t xml:space="preserve">: Ver </w:t>
            </w: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Asignación edulastic publicada en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Ciencia/S.S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93031" cy="836604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31" cy="83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¿Cómo ocurren los terremotos?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28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https://mysteryscience.com/mini-lessons/earthquakes?code=a89c0b69643bbdfa1913c6e0566da03a#slide-id-5896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¿De dónde viene la energía?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hyperlink r:id="rId29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https://mysteryscience.com/energy/mystery-8/renewable-energy-natural-resources/269?code=NDEwMDY3MDQ&amp;t=student#slide-id-4962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video “Exploration”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¿De dónde viene la energía?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hyperlink r:id="rId30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https://mysteryscience.com/energy/mystery-8/renewable-energy-natural-resources/269?code=NDEwMDY3MDQ&amp;t=student#slide-id-4962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Completar actividad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¿Por qué se abultan tus bíceps?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Pangolin" w:cs="Pangolin" w:eastAsia="Pangolin" w:hAnsi="Pangolin"/>
              </w:rPr>
            </w:pPr>
            <w:hyperlink r:id="rId31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https://mysteryscience.com/body/mystery-1/muscles-skeleton/59?code=NDEwMDY3MDQ&amp;t=student#slide-id-0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video “Exploration”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32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Completar dia 5(elija cualquiera de las actividades para completar)</w:t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Artes/Fitness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</w:tc>
      </w:tr>
      <w:tr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Lectura Independiente/ST Math/Fact Fluency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60400" cy="673477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73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</w:tc>
        <w:tc>
          <w:tcPr>
            <w:shd w:fill="ce86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Ver documento de recursos en Google Classroom</w:t>
            </w:r>
          </w:p>
        </w:tc>
      </w:tr>
    </w:tbl>
    <w:p w:rsidR="00000000" w:rsidDel="00000000" w:rsidP="00000000" w:rsidRDefault="00000000" w:rsidRPr="00000000" w14:paraId="00000148">
      <w:pPr>
        <w:rPr>
          <w:rFonts w:ascii="Pangolin" w:cs="Pangolin" w:eastAsia="Pangolin" w:hAnsi="Pango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Pangolin" w:cs="Pangolin" w:eastAsia="Pangolin" w:hAnsi="Pangoli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Pangolin" w:cs="Pangolin" w:eastAsia="Pangolin" w:hAnsi="Pangoli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Pangolin" w:cs="Pangolin" w:eastAsia="Pangolin" w:hAnsi="Pangoli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Pangolin" w:cs="Pangolin" w:eastAsia="Pangolin" w:hAnsi="Pangoli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Pangolin" w:cs="Pangolin" w:eastAsia="Pangolin" w:hAnsi="Pangolin"/>
          <w:sz w:val="28"/>
          <w:szCs w:val="28"/>
          <w:highlight w:val="yellow"/>
        </w:rPr>
      </w:pPr>
      <w:r w:rsidDel="00000000" w:rsidR="00000000" w:rsidRPr="00000000">
        <w:rPr>
          <w:rFonts w:ascii="Pangolin" w:cs="Pangolin" w:eastAsia="Pangolin" w:hAnsi="Pangolin"/>
          <w:b w:val="1"/>
          <w:sz w:val="28"/>
          <w:szCs w:val="28"/>
          <w:highlight w:val="yellow"/>
          <w:rtl w:val="0"/>
        </w:rPr>
        <w:t xml:space="preserve">¿Preguntas?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Pangolin" w:cs="Pangolin" w:eastAsia="Pangolin" w:hAnsi="Pangolin"/>
          <w:i w:val="1"/>
        </w:rPr>
      </w:pPr>
      <w:r w:rsidDel="00000000" w:rsidR="00000000" w:rsidRPr="00000000">
        <w:rPr>
          <w:rFonts w:ascii="Pangolin" w:cs="Pangolin" w:eastAsia="Pangolin" w:hAnsi="Pangolin"/>
          <w:i w:val="1"/>
          <w:rtl w:val="0"/>
        </w:rPr>
        <w:t xml:space="preserve">¡Envíanos un correo electrónico! ¡Queremos escuchar de ti! ¡Envíenos sus preguntas, díganos lo que está leyendo o simplemente escriba un mensaje para saludar!</w:t>
      </w: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Goldstein 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jgoldstein@cdcpsgateway.org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Mr. Bannon-Guasp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0"/>
                <w:szCs w:val="20"/>
                <w:rtl w:val="0"/>
              </w:rPr>
              <w:t xml:space="preserve">ABannon-Guasp@cdcps.org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Mr. Parsons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cparsons@cdcpswebster.org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Le 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ale@cdcpsgateway.org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Petersen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kpetersen@cdcps.org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Mrs. Parr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cparr@cdcpswebster.org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Howes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chowes@cdcpsgateway.org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Valhuerdi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lvalhuerdi@cdcps.org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Ms. Morrill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smorrill@cdcpswebster.org</w:t>
            </w:r>
          </w:p>
        </w:tc>
      </w:tr>
    </w:tbl>
    <w:p w:rsidR="00000000" w:rsidDel="00000000" w:rsidP="00000000" w:rsidRDefault="00000000" w:rsidRPr="00000000" w14:paraId="00000164">
      <w:pPr>
        <w:rPr>
          <w:rFonts w:ascii="Pangolin" w:cs="Pangolin" w:eastAsia="Pangolin" w:hAnsi="Pangolin"/>
        </w:rPr>
      </w:pPr>
      <w:r w:rsidDel="00000000" w:rsidR="00000000" w:rsidRPr="00000000">
        <w:rPr>
          <w:rtl w:val="0"/>
        </w:rPr>
      </w:r>
    </w:p>
    <w:sectPr>
      <w:pgSz w:h="12240" w:w="15840"/>
      <w:pgMar w:bottom="806.4000000000001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ngoli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hyperlink" Target="https://youtu.be/k8nwFpeiCCU" TargetMode="External"/><Relationship Id="rId21" Type="http://schemas.openxmlformats.org/officeDocument/2006/relationships/image" Target="media/image2.png"/><Relationship Id="rId24" Type="http://schemas.openxmlformats.org/officeDocument/2006/relationships/hyperlink" Target="https://youtu.be/MVZRD4Fa1OY" TargetMode="External"/><Relationship Id="rId23" Type="http://schemas.openxmlformats.org/officeDocument/2006/relationships/hyperlink" Target="https://learnzillion.com/lesson_plans/6124-use-an-area-model-to-multiply-a-three-digit-number-by-a-one-digit-number/less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zillion.com/lesson_plans/6124-use-an-area-model-to-multiply-a-three-digit-number-by-a-one-digit-number/lesson" TargetMode="External"/><Relationship Id="rId26" Type="http://schemas.openxmlformats.org/officeDocument/2006/relationships/hyperlink" Target="https://youtu.be/gNqmI0f16QI" TargetMode="External"/><Relationship Id="rId25" Type="http://schemas.openxmlformats.org/officeDocument/2006/relationships/hyperlink" Target="https://youtu.be/LXuoLw6Kkdg" TargetMode="External"/><Relationship Id="rId28" Type="http://schemas.openxmlformats.org/officeDocument/2006/relationships/hyperlink" Target="https://mysteryscience.com/mini-lessons/earthquakes?code=a89c0b69643bbdfa1913c6e0566da03a#slide-id-5896" TargetMode="External"/><Relationship Id="rId27" Type="http://schemas.openxmlformats.org/officeDocument/2006/relationships/hyperlink" Target="https://youtu.be/3mASqsJgLxY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29" Type="http://schemas.openxmlformats.org/officeDocument/2006/relationships/hyperlink" Target="https://mysteryscience.com/energy/mystery-8/renewable-energy-natural-resources/269?code=NDEwMDY3MDQ&amp;t=student#slide-id-4962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youtu.be/k8nwFpeiCCU" TargetMode="External"/><Relationship Id="rId31" Type="http://schemas.openxmlformats.org/officeDocument/2006/relationships/hyperlink" Target="https://mysteryscience.com/body/mystery-1/muscles-skeleton/59?code=NDEwMDY3MDQ&amp;t=student#slide-id-0" TargetMode="External"/><Relationship Id="rId30" Type="http://schemas.openxmlformats.org/officeDocument/2006/relationships/hyperlink" Target="https://mysteryscience.com/energy/mystery-8/renewable-energy-natural-resources/269?code=NDEwMDY3MDQ&amp;t=student#slide-id-4962" TargetMode="External"/><Relationship Id="rId11" Type="http://schemas.openxmlformats.org/officeDocument/2006/relationships/hyperlink" Target="https://youtu.be/LXuoLw6Kkdg" TargetMode="External"/><Relationship Id="rId10" Type="http://schemas.openxmlformats.org/officeDocument/2006/relationships/hyperlink" Target="https://youtu.be/MVZRD4Fa1OY" TargetMode="External"/><Relationship Id="rId32" Type="http://schemas.openxmlformats.org/officeDocument/2006/relationships/hyperlink" Target="https://classroommagazines.scholastic.com/support/learnathome/grades-3-5.html" TargetMode="External"/><Relationship Id="rId13" Type="http://schemas.openxmlformats.org/officeDocument/2006/relationships/hyperlink" Target="https://youtu.be/3mASqsJgLxY" TargetMode="External"/><Relationship Id="rId12" Type="http://schemas.openxmlformats.org/officeDocument/2006/relationships/hyperlink" Target="https://youtu.be/gNqmI0f16QI" TargetMode="External"/><Relationship Id="rId15" Type="http://schemas.openxmlformats.org/officeDocument/2006/relationships/hyperlink" Target="https://mysteryscience.com/mini-lessons/earthquakes?code=a89c0b69643bbdfa1913c6e0566da03a#slide-id-5896" TargetMode="External"/><Relationship Id="rId14" Type="http://schemas.openxmlformats.org/officeDocument/2006/relationships/image" Target="media/image4.png"/><Relationship Id="rId17" Type="http://schemas.openxmlformats.org/officeDocument/2006/relationships/hyperlink" Target="https://mysteryscience.com/energy/mystery-8/renewable-energy-natural-resources/269?code=NDEwMDY3MDQ&amp;t=student#slide-id-4962" TargetMode="External"/><Relationship Id="rId16" Type="http://schemas.openxmlformats.org/officeDocument/2006/relationships/hyperlink" Target="https://mysteryscience.com/energy/mystery-8/renewable-energy-natural-resources/269?code=NDEwMDY3MDQ&amp;t=student#slide-id-4962" TargetMode="External"/><Relationship Id="rId19" Type="http://schemas.openxmlformats.org/officeDocument/2006/relationships/hyperlink" Target="https://classroommagazines.scholastic.com/support/learnathome/grades-3-5.html" TargetMode="External"/><Relationship Id="rId18" Type="http://schemas.openxmlformats.org/officeDocument/2006/relationships/hyperlink" Target="https://mysteryscience.com/body/mystery-1/muscles-skeleton/59?code=NDEwMDY3MDQ&amp;t=student#slide-id-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